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成都市双流区教育局</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关于开展2020年度市、区优秀班主任和</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优秀德育工作者评选工作的通知</w:t>
      </w:r>
    </w:p>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各中小学、幼儿园：</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成都市委教育工作委员会《关于开展2020年度成都市优秀班主任和优秀德育工作者和市属高校优秀辅导员评选工作的通知》（成教工委函〔2020〕28号）要求，为进一步加强和改进全区学校德育工作，不断加强教师德育能力建设，树立一批教书育人典范，激发广大德育工作者的积极性和创造性，决定开展 2020 年度市、区两级优秀班主任和优秀德育工作者评选工作，现就有关事宜通知如下。</w:t>
      </w:r>
    </w:p>
    <w:p>
      <w:pPr>
        <w:spacing w:line="560" w:lineRule="exact"/>
        <w:ind w:firstLine="640" w:firstLineChars="200"/>
      </w:pPr>
      <w:r>
        <w:rPr>
          <w:rFonts w:hint="eastAsia" w:ascii="方正黑体_GBK" w:hAnsi="方正黑体_GBK" w:eastAsia="方正黑体_GBK" w:cs="方正黑体_GBK"/>
          <w:sz w:val="32"/>
          <w:szCs w:val="32"/>
        </w:rPr>
        <w:t>一、评选项目和名额</w:t>
      </w:r>
    </w:p>
    <w:p>
      <w:pPr>
        <w:spacing w:line="560" w:lineRule="exact"/>
        <w:ind w:firstLine="640" w:firstLineChars="200"/>
        <w:rPr>
          <w:color w:val="000000" w:themeColor="text1"/>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（一）成都市优秀班主任</w:t>
      </w:r>
    </w:p>
    <w:p>
      <w:pPr>
        <w:spacing w:line="560" w:lineRule="exact"/>
        <w:ind w:firstLine="640" w:firstLineChars="200"/>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全区中小学（含幼儿园、中职）在职班主任28人（中小学24人，幼儿园4人）。</w:t>
      </w:r>
    </w:p>
    <w:p>
      <w:pPr>
        <w:spacing w:line="560" w:lineRule="exact"/>
        <w:ind w:firstLine="640" w:firstLineChars="200"/>
        <w:rPr>
          <w:color w:val="000000" w:themeColor="text1"/>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（二）成都市优秀德育工作者</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全区中小学（含中职）各学科在职教师、德育管理人员8人。</w:t>
      </w:r>
    </w:p>
    <w:p>
      <w:pPr>
        <w:spacing w:line="56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（三）成都市“十佳班主任”</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区教育局在本次申报的优秀班主任中推荐排名最高的 2 名参加市级“十佳班主任”评选。</w:t>
      </w:r>
    </w:p>
    <w:p>
      <w:pPr>
        <w:widowControl/>
        <w:snapToGrid w:val="0"/>
        <w:spacing w:line="570" w:lineRule="exact"/>
        <w:ind w:firstLine="720" w:firstLineChars="225"/>
        <w:jc w:val="left"/>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（四）双流区优秀班主任</w:t>
      </w:r>
    </w:p>
    <w:p>
      <w:pPr>
        <w:widowControl/>
        <w:snapToGrid w:val="0"/>
        <w:spacing w:line="570" w:lineRule="exact"/>
        <w:ind w:firstLine="720" w:firstLineChars="225"/>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全区中小学（含中职）班主任70人，幼儿园10人。</w:t>
      </w:r>
    </w:p>
    <w:p>
      <w:pPr>
        <w:widowControl/>
        <w:snapToGrid w:val="0"/>
        <w:spacing w:line="570" w:lineRule="exact"/>
        <w:ind w:firstLine="720" w:firstLineChars="225"/>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（五）双流区优秀德育工作者</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全区中小学（含中职）各学科在职教师、德育管理人员16人。</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（六）市级推荐名额</w:t>
      </w:r>
    </w:p>
    <w:p>
      <w:pPr>
        <w:widowControl/>
        <w:snapToGrid w:val="0"/>
        <w:spacing w:line="56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1．教职工人数100人（含临聘人员控制数）以下学校可推荐1名。</w:t>
      </w:r>
    </w:p>
    <w:p>
      <w:pPr>
        <w:widowControl/>
        <w:snapToGrid w:val="0"/>
        <w:spacing w:line="560" w:lineRule="exact"/>
        <w:ind w:firstLine="640"/>
        <w:jc w:val="left"/>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2．教职工人数101—230人（含临聘人员控制数）学校可推荐2名（优秀班主任、德育工作者各1名）</w:t>
      </w:r>
    </w:p>
    <w:p>
      <w:pPr>
        <w:widowControl/>
        <w:snapToGrid w:val="0"/>
        <w:spacing w:line="56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3．教职工人数300人（含临聘人员控制数）以上的学校可推荐4名（市优秀班主任3名、德育工作者1名）。</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（七）区级推荐名额</w:t>
      </w:r>
    </w:p>
    <w:p>
      <w:pPr>
        <w:widowControl/>
        <w:snapToGrid w:val="0"/>
        <w:spacing w:line="56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1．教职工人数49人（含临聘人员控制数）以下学校可推荐1名。</w:t>
      </w:r>
    </w:p>
    <w:p>
      <w:pPr>
        <w:widowControl/>
        <w:snapToGrid w:val="0"/>
        <w:spacing w:line="56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2．教职工人数50—149人（含临聘人员控制数）学校可推荐2名（优秀班主任2名，或优秀班主任和德育工作者各1名）</w:t>
      </w:r>
    </w:p>
    <w:p>
      <w:pPr>
        <w:widowControl/>
        <w:snapToGrid w:val="0"/>
        <w:spacing w:line="560" w:lineRule="exact"/>
        <w:ind w:firstLine="640"/>
        <w:jc w:val="left"/>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3．教职工人数150—299人（含临聘人员控制数）的学校可推荐3名（优秀班主任2名、德育工作者1名）。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4．300人（含临聘人员控制数）以上的学校可推荐4名（优秀班主任3名、德育工作者1名）。</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二、评选条件</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（一）基本条件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党的教育方针，模范遵守党纪国法、教师职业道德规范，有较高的道德修养。尊重热爱学生，关爱学生身心健康，关心学生全面成长，具有爱生如子的教育情怀，得到学生、家长广泛认可。为人师表，甘于奉献，在师生和家长中有一定影响力，具有积极良好的引领示范作用。曾获校级及以上“优秀青年教师”“优秀教师”“优秀班主任”或“优秀共产党员”等荣誉称号。在学校组织的师德测评中，师德满意率达到95%。</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（二）具体条件</w:t>
      </w:r>
    </w:p>
    <w:p>
      <w:pPr>
        <w:spacing w:line="560" w:lineRule="exact"/>
        <w:ind w:firstLine="640" w:firstLineChars="200"/>
        <w:rPr>
          <w:rFonts w:ascii="方正仿宋_GBK" w:hAnsi="方正仿宋_GBK" w:eastAsia="方正仿宋_GBK" w:cs="方正仿宋_GBK"/>
          <w:color w:val="5B9BD5" w:themeColor="accent1"/>
          <w:sz w:val="32"/>
          <w:szCs w:val="32"/>
          <w14:textFill>
            <w14:solidFill>
              <w14:schemeClr w14:val="accent1"/>
            </w14:solidFill>
          </w14:textFill>
        </w:rPr>
      </w:pPr>
      <w:r>
        <w:rPr>
          <w:rFonts w:hint="eastAsia" w:ascii="方正仿宋_GBK" w:hAnsi="方正仿宋_GBK" w:eastAsia="方正仿宋_GBK" w:cs="方正仿宋_GBK"/>
          <w:color w:val="5B9BD5" w:themeColor="accent1"/>
          <w:sz w:val="32"/>
          <w:szCs w:val="32"/>
          <w14:textFill>
            <w14:solidFill>
              <w14:schemeClr w14:val="accent1"/>
            </w14:solidFill>
          </w14:textFill>
        </w:rPr>
        <w:t>1.成都市优秀班主任</w:t>
      </w:r>
    </w:p>
    <w:p>
      <w:pPr>
        <w:spacing w:line="560" w:lineRule="exact"/>
        <w:ind w:firstLine="640" w:firstLineChars="200"/>
        <w:rPr>
          <w:rFonts w:ascii="方正仿宋_GBK" w:hAnsi="方正仿宋_GBK" w:eastAsia="方正仿宋_GBK" w:cs="方正仿宋_GBK"/>
          <w:color w:val="5B9BD5" w:themeColor="accent1"/>
          <w:sz w:val="32"/>
          <w:szCs w:val="32"/>
          <w14:textFill>
            <w14:solidFill>
              <w14:schemeClr w14:val="accent1"/>
            </w14:solidFill>
          </w14:textFill>
        </w:rPr>
      </w:pPr>
      <w:r>
        <w:rPr>
          <w:rFonts w:hint="eastAsia" w:ascii="方正仿宋_GBK" w:hAnsi="方正仿宋_GBK" w:eastAsia="方正仿宋_GBK" w:cs="方正仿宋_GBK"/>
          <w:color w:val="5B9BD5" w:themeColor="accent1"/>
          <w:sz w:val="32"/>
          <w:szCs w:val="32"/>
          <w14:textFill>
            <w14:solidFill>
              <w14:schemeClr w14:val="accent1"/>
            </w14:solidFill>
          </w14:textFill>
        </w:rPr>
        <w:t>（1）连续从事班主任工作5年及以上。</w:t>
      </w:r>
    </w:p>
    <w:p>
      <w:pPr>
        <w:spacing w:line="560" w:lineRule="exact"/>
        <w:ind w:firstLine="640" w:firstLineChars="200"/>
        <w:rPr>
          <w:rFonts w:ascii="方正仿宋_GBK" w:hAnsi="方正仿宋_GBK" w:eastAsia="方正仿宋_GBK" w:cs="方正仿宋_GBK"/>
          <w:color w:val="5B9BD5" w:themeColor="accent1"/>
          <w:sz w:val="32"/>
          <w:szCs w:val="32"/>
          <w14:textFill>
            <w14:solidFill>
              <w14:schemeClr w14:val="accent1"/>
            </w14:solidFill>
          </w14:textFill>
        </w:rPr>
      </w:pPr>
      <w:r>
        <w:rPr>
          <w:rFonts w:hint="eastAsia" w:ascii="方正仿宋_GBK" w:hAnsi="方正仿宋_GBK" w:eastAsia="方正仿宋_GBK" w:cs="方正仿宋_GBK"/>
          <w:color w:val="5B9BD5" w:themeColor="accent1"/>
          <w:sz w:val="32"/>
          <w:szCs w:val="32"/>
          <w14:textFill>
            <w14:solidFill>
              <w14:schemeClr w14:val="accent1"/>
            </w14:solidFill>
          </w14:textFill>
        </w:rPr>
        <w:t>（2）任职班级家委会及学生的师德满意率达到95%。</w:t>
      </w:r>
    </w:p>
    <w:p>
      <w:pPr>
        <w:spacing w:line="560" w:lineRule="exact"/>
        <w:ind w:firstLine="640" w:firstLineChars="200"/>
        <w:rPr>
          <w:rFonts w:ascii="方正仿宋_GBK" w:hAnsi="方正仿宋_GBK" w:eastAsia="方正仿宋_GBK" w:cs="方正仿宋_GBK"/>
          <w:color w:val="5B9BD5" w:themeColor="accent1"/>
          <w:sz w:val="32"/>
          <w:szCs w:val="32"/>
          <w14:textFill>
            <w14:solidFill>
              <w14:schemeClr w14:val="accent1"/>
            </w14:solidFill>
          </w14:textFill>
        </w:rPr>
      </w:pPr>
      <w:r>
        <w:rPr>
          <w:rFonts w:hint="eastAsia" w:ascii="方正仿宋_GBK" w:hAnsi="方正仿宋_GBK" w:eastAsia="方正仿宋_GBK" w:cs="方正仿宋_GBK"/>
          <w:color w:val="5B9BD5" w:themeColor="accent1"/>
          <w:sz w:val="32"/>
          <w:szCs w:val="32"/>
          <w14:textFill>
            <w14:solidFill>
              <w14:schemeClr w14:val="accent1"/>
            </w14:solidFill>
          </w14:textFill>
        </w:rPr>
        <w:t>（3）有较高的教育教学理论水平和实践能力。近3年的德育研究成果（德育论文、教育案例、活动方案设计、班本教材）获区（市）县级及以上奖项，或就班主任工作在区（市）县级及以上做专题讲座。近3年所主持的主题班会课或团队会课（幼儿园班级活动课）获校（园）级一等奖或者区（市）县级及以上奖项。</w:t>
      </w:r>
    </w:p>
    <w:p>
      <w:pPr>
        <w:spacing w:line="560" w:lineRule="exact"/>
        <w:ind w:firstLine="640" w:firstLineChars="200"/>
        <w:rPr>
          <w:rFonts w:ascii="方正仿宋_GBK" w:hAnsi="方正仿宋_GBK" w:eastAsia="方正仿宋_GBK" w:cs="方正仿宋_GBK"/>
          <w:color w:val="5B9BD5" w:themeColor="accent1"/>
          <w:sz w:val="32"/>
          <w:szCs w:val="32"/>
          <w14:textFill>
            <w14:solidFill>
              <w14:schemeClr w14:val="accent1"/>
            </w14:solidFill>
          </w14:textFill>
        </w:rPr>
      </w:pPr>
      <w:r>
        <w:rPr>
          <w:rFonts w:ascii="Times New Roman" w:hAnsi="Times New Roman" w:eastAsia="方正仿宋_GBK" w:cs="Times New Roman"/>
          <w:color w:val="5B9BD5" w:themeColor="accent1"/>
          <w:sz w:val="32"/>
          <w:szCs w:val="32"/>
          <w14:textFill>
            <w14:solidFill>
              <w14:schemeClr w14:val="accent1"/>
            </w14:solidFill>
          </w14:textFill>
        </w:rPr>
        <w:t>（4）</w:t>
      </w:r>
      <w:r>
        <w:rPr>
          <w:rFonts w:hint="eastAsia" w:ascii="方正仿宋_GBK" w:hAnsi="方正仿宋_GBK" w:eastAsia="方正仿宋_GBK" w:cs="方正仿宋_GBK"/>
          <w:color w:val="5B9BD5" w:themeColor="accent1"/>
          <w:sz w:val="32"/>
          <w:szCs w:val="32"/>
          <w14:textFill>
            <w14:solidFill>
              <w14:schemeClr w14:val="accent1"/>
            </w14:solidFill>
          </w14:textFill>
        </w:rPr>
        <w:t>班级工作有成效。班级管理和班级文化建设富有成效。小学近6年、中学近3年所带班级获区（市）县教育行政部门或市直属（直管）学校及以上级别的“先进班集体”表彰奖励（幼儿园近3年所带班级获园级及以上表彰）。</w:t>
      </w:r>
    </w:p>
    <w:p>
      <w:pPr>
        <w:spacing w:line="56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2.成都市优秀德育工作者</w:t>
      </w:r>
    </w:p>
    <w:p>
      <w:pPr>
        <w:spacing w:line="56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（1）学科教师。从事学科教学工作不少于6年。在学科教学工作中，能够主动积极地渗透德育，学科德育实践效果显著。近3年的学科渗透德育研究成果（论文、案例）获区（市）县级及以上奖励。</w:t>
      </w:r>
    </w:p>
    <w:p>
      <w:pPr>
        <w:spacing w:line="56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2）德育管理人员。从事德育行政、德育教研等相关工作不少于3年。能根据学生身心发展规律和教育发展规律主动积极开展德育工作，所负责的德育工作富有成效。近3年就相关德育工作做区（市）县级及以上经验交流。近3年的德育研究成果（德育论文、研究课题、教育案例、活动方案设计、校本教材）获校（园）级及以上奖励。</w:t>
      </w:r>
    </w:p>
    <w:p>
      <w:pPr>
        <w:spacing w:line="560" w:lineRule="exact"/>
        <w:ind w:firstLine="640" w:firstLineChars="200"/>
        <w:rPr>
          <w:rFonts w:ascii="方正仿宋_GBK" w:hAnsi="方正仿宋_GBK" w:eastAsia="方正仿宋_GBK" w:cs="方正仿宋_GBK"/>
          <w:sz w:val="32"/>
          <w:szCs w:val="32"/>
          <w14:textFill>
            <w14:gradFill>
              <w14:gsLst>
                <w14:gs w14:pos="0">
                  <w14:srgbClr w14:val="7B32B2"/>
                </w14:gs>
                <w14:gs w14:pos="100000">
                  <w14:srgbClr w14:val="401A5D"/>
                </w14:gs>
              </w14:gsLst>
              <w14:lin w14:scaled="0"/>
            </w14:gradFill>
          </w14:textFill>
        </w:rPr>
      </w:pPr>
      <w:r>
        <w:rPr>
          <w:rFonts w:hint="eastAsia" w:ascii="方正仿宋_GBK" w:hAnsi="方正仿宋_GBK" w:eastAsia="方正仿宋_GBK" w:cs="方正仿宋_GBK"/>
          <w:sz w:val="32"/>
          <w:szCs w:val="32"/>
          <w14:textFill>
            <w14:gradFill>
              <w14:gsLst>
                <w14:gs w14:pos="0">
                  <w14:srgbClr w14:val="7B32B2"/>
                </w14:gs>
                <w14:gs w14:pos="100000">
                  <w14:srgbClr w14:val="401A5D"/>
                </w14:gs>
              </w14:gsLst>
              <w14:lin w14:scaled="0"/>
            </w14:gradFill>
          </w14:textFill>
        </w:rPr>
        <w:t>3.成都市“十佳班主任”</w:t>
      </w:r>
    </w:p>
    <w:p>
      <w:pPr>
        <w:spacing w:line="560" w:lineRule="exact"/>
        <w:ind w:firstLine="640" w:firstLineChars="200"/>
        <w:rPr>
          <w:rFonts w:ascii="方正仿宋_GBK" w:hAnsi="方正仿宋_GBK" w:eastAsia="方正仿宋_GBK" w:cs="方正仿宋_GBK"/>
          <w:sz w:val="32"/>
          <w:szCs w:val="32"/>
          <w14:textFill>
            <w14:gradFill>
              <w14:gsLst>
                <w14:gs w14:pos="0">
                  <w14:srgbClr w14:val="7B32B2"/>
                </w14:gs>
                <w14:gs w14:pos="100000">
                  <w14:srgbClr w14:val="401A5D"/>
                </w14:gs>
              </w14:gsLst>
              <w14:lin w14:scaled="0"/>
            </w14:gradFill>
          </w14:textFill>
        </w:rPr>
      </w:pPr>
      <w:r>
        <w:rPr>
          <w:rFonts w:hint="eastAsia" w:ascii="方正仿宋_GBK" w:hAnsi="方正仿宋_GBK" w:eastAsia="方正仿宋_GBK" w:cs="方正仿宋_GBK"/>
          <w:sz w:val="32"/>
          <w:szCs w:val="32"/>
          <w14:textFill>
            <w14:gradFill>
              <w14:gsLst>
                <w14:gs w14:pos="0">
                  <w14:srgbClr w14:val="7B32B2"/>
                </w14:gs>
                <w14:gs w14:pos="100000">
                  <w14:srgbClr w14:val="401A5D"/>
                </w14:gs>
              </w14:gsLst>
              <w14:lin w14:scaled="0"/>
            </w14:gradFill>
          </w14:textFill>
        </w:rPr>
        <w:t>（1）符合成都市优秀班主任评选条件。</w:t>
      </w:r>
    </w:p>
    <w:p>
      <w:pPr>
        <w:spacing w:line="560" w:lineRule="exact"/>
        <w:ind w:firstLine="640" w:firstLineChars="200"/>
        <w:rPr>
          <w:rFonts w:ascii="方正仿宋_GBK" w:hAnsi="方正仿宋_GBK" w:eastAsia="方正仿宋_GBK" w:cs="方正仿宋_GBK"/>
          <w:sz w:val="32"/>
          <w:szCs w:val="32"/>
          <w14:textFill>
            <w14:gradFill>
              <w14:gsLst>
                <w14:gs w14:pos="0">
                  <w14:srgbClr w14:val="7B32B2"/>
                </w14:gs>
                <w14:gs w14:pos="100000">
                  <w14:srgbClr w14:val="401A5D"/>
                </w14:gs>
              </w14:gsLst>
              <w14:lin w14:scaled="0"/>
            </w14:gradFill>
          </w14:textFill>
        </w:rPr>
      </w:pPr>
      <w:r>
        <w:rPr>
          <w:rFonts w:hint="eastAsia" w:ascii="方正仿宋_GBK" w:hAnsi="方正仿宋_GBK" w:eastAsia="方正仿宋_GBK" w:cs="方正仿宋_GBK"/>
          <w:sz w:val="32"/>
          <w:szCs w:val="32"/>
          <w14:textFill>
            <w14:gradFill>
              <w14:gsLst>
                <w14:gs w14:pos="0">
                  <w14:srgbClr w14:val="7B32B2"/>
                </w14:gs>
                <w14:gs w14:pos="100000">
                  <w14:srgbClr w14:val="401A5D"/>
                </w14:gs>
              </w14:gsLst>
              <w14:lin w14:scaled="0"/>
            </w14:gradFill>
          </w14:textFill>
        </w:rPr>
        <w:t>（2）连续从事班主任工作10年以上。</w:t>
      </w:r>
    </w:p>
    <w:p>
      <w:pPr>
        <w:spacing w:line="560" w:lineRule="exact"/>
        <w:ind w:firstLine="640" w:firstLineChars="200"/>
        <w:rPr>
          <w:rFonts w:ascii="方正仿宋_GBK" w:hAnsi="方正仿宋_GBK" w:eastAsia="方正仿宋_GBK" w:cs="方正仿宋_GBK"/>
          <w:sz w:val="32"/>
          <w:szCs w:val="32"/>
          <w14:textFill>
            <w14:gradFill>
              <w14:gsLst>
                <w14:gs w14:pos="0">
                  <w14:srgbClr w14:val="7B32B2"/>
                </w14:gs>
                <w14:gs w14:pos="100000">
                  <w14:srgbClr w14:val="401A5D"/>
                </w14:gs>
              </w14:gsLst>
              <w14:lin w14:scaled="0"/>
            </w14:gradFill>
          </w14:textFill>
        </w:rPr>
      </w:pPr>
      <w:r>
        <w:rPr>
          <w:rFonts w:hint="eastAsia" w:ascii="方正仿宋_GBK" w:hAnsi="方正仿宋_GBK" w:eastAsia="方正仿宋_GBK" w:cs="方正仿宋_GBK"/>
          <w:sz w:val="32"/>
          <w:szCs w:val="32"/>
          <w14:textFill>
            <w14:gradFill>
              <w14:gsLst>
                <w14:gs w14:pos="0">
                  <w14:srgbClr w14:val="7B32B2"/>
                </w14:gs>
                <w14:gs w14:pos="100000">
                  <w14:srgbClr w14:val="401A5D"/>
                </w14:gs>
              </w14:gsLst>
              <w14:lin w14:scaled="0"/>
            </w14:gradFill>
          </w14:textFill>
        </w:rPr>
        <w:t>（3）师德师风事迹具有典型性、先进性和示范性。</w:t>
      </w:r>
    </w:p>
    <w:p>
      <w:pPr>
        <w:spacing w:line="560" w:lineRule="exact"/>
        <w:ind w:firstLine="640" w:firstLineChars="200"/>
        <w:rPr>
          <w:rFonts w:ascii="方正仿宋_GBK" w:hAnsi="方正仿宋_GBK" w:eastAsia="方正仿宋_GBK" w:cs="方正仿宋_GBK"/>
          <w:sz w:val="32"/>
          <w:szCs w:val="32"/>
          <w14:textFill>
            <w14:gradFill>
              <w14:gsLst>
                <w14:gs w14:pos="0">
                  <w14:srgbClr w14:val="7B32B2"/>
                </w14:gs>
                <w14:gs w14:pos="100000">
                  <w14:srgbClr w14:val="401A5D"/>
                </w14:gs>
              </w14:gsLst>
              <w14:lin w14:scaled="0"/>
            </w14:gradFill>
          </w14:textFill>
        </w:rPr>
      </w:pPr>
      <w:r>
        <w:rPr>
          <w:rFonts w:hint="eastAsia" w:ascii="方正仿宋_GBK" w:hAnsi="方正仿宋_GBK" w:eastAsia="方正仿宋_GBK" w:cs="方正仿宋_GBK"/>
          <w:sz w:val="32"/>
          <w:szCs w:val="32"/>
          <w14:textFill>
            <w14:gradFill>
              <w14:gsLst>
                <w14:gs w14:pos="0">
                  <w14:srgbClr w14:val="7B32B2"/>
                </w14:gs>
                <w14:gs w14:pos="100000">
                  <w14:srgbClr w14:val="401A5D"/>
                </w14:gs>
              </w14:gsLst>
              <w14:lin w14:scaled="0"/>
            </w14:gradFill>
          </w14:textFill>
        </w:rPr>
        <w:t>（4）班主任工作业绩突出，在区域内具有一定影响力。</w:t>
      </w:r>
    </w:p>
    <w:p>
      <w:pPr>
        <w:spacing w:line="560" w:lineRule="exact"/>
        <w:ind w:firstLine="640" w:firstLineChars="200"/>
        <w:rPr>
          <w:rFonts w:ascii="方正仿宋_GBK" w:hAnsi="方正仿宋_GBK" w:eastAsia="方正仿宋_GBK" w:cs="方正仿宋_GBK"/>
          <w:color w:val="5B9BD5" w:themeColor="accent1"/>
          <w:sz w:val="32"/>
          <w:szCs w:val="32"/>
          <w14:textFill>
            <w14:solidFill>
              <w14:schemeClr w14:val="accent1"/>
            </w14:solidFill>
          </w14:textFill>
        </w:rPr>
      </w:pPr>
      <w:r>
        <w:rPr>
          <w:rFonts w:hint="eastAsia" w:ascii="方正仿宋_GBK" w:hAnsi="方正仿宋_GBK" w:eastAsia="方正仿宋_GBK" w:cs="方正仿宋_GBK"/>
          <w:color w:val="5B9BD5" w:themeColor="accent1"/>
          <w:sz w:val="32"/>
          <w:szCs w:val="32"/>
          <w14:textFill>
            <w14:solidFill>
              <w14:schemeClr w14:val="accent1"/>
            </w14:solidFill>
          </w14:textFill>
        </w:rPr>
        <w:t>4.双流区优秀班主任</w:t>
      </w:r>
    </w:p>
    <w:p>
      <w:pPr>
        <w:widowControl/>
        <w:snapToGrid w:val="0"/>
        <w:spacing w:line="570" w:lineRule="exact"/>
        <w:ind w:firstLine="640" w:firstLineChars="200"/>
        <w:rPr>
          <w:rFonts w:ascii="方正仿宋_GBK" w:hAnsi="方正仿宋_GBK" w:eastAsia="方正仿宋_GBK" w:cs="方正仿宋_GBK"/>
          <w:color w:val="5B9BD5" w:themeColor="accent1"/>
          <w:kern w:val="0"/>
          <w:sz w:val="32"/>
          <w:szCs w:val="32"/>
          <w14:textFill>
            <w14:solidFill>
              <w14:schemeClr w14:val="accent1"/>
            </w14:solidFill>
          </w14:textFill>
        </w:rPr>
      </w:pPr>
      <w:r>
        <w:rPr>
          <w:rFonts w:hint="eastAsia" w:ascii="方正仿宋_GBK" w:hAnsi="方正仿宋_GBK" w:eastAsia="方正仿宋_GBK" w:cs="方正仿宋_GBK"/>
          <w:color w:val="5B9BD5" w:themeColor="accent1"/>
          <w:kern w:val="0"/>
          <w:sz w:val="32"/>
          <w:szCs w:val="32"/>
          <w14:textFill>
            <w14:solidFill>
              <w14:schemeClr w14:val="accent1"/>
            </w14:solidFill>
          </w14:textFill>
        </w:rPr>
        <w:t>（1）担任班主任职务3年以上，</w:t>
      </w:r>
      <w:r>
        <w:rPr>
          <w:rFonts w:hint="eastAsia" w:ascii="方正仿宋_GBK" w:hAnsi="方正仿宋_GBK" w:eastAsia="方正仿宋_GBK" w:cs="方正仿宋_GBK"/>
          <w:color w:val="5B9BD5" w:themeColor="accent1"/>
          <w:sz w:val="32"/>
          <w:szCs w:val="32"/>
          <w14:textFill>
            <w14:solidFill>
              <w14:schemeClr w14:val="accent1"/>
            </w14:solidFill>
          </w14:textFill>
        </w:rPr>
        <w:t>认真履行班主任工作职责，关心爱护学生，不体罚或变相体罚学生，思想教育工作认真、细致，使学生在德、智、体、美、劳方面都得到发展。工作无投诉、无违规补课行为。</w:t>
      </w:r>
    </w:p>
    <w:p>
      <w:pPr>
        <w:widowControl/>
        <w:snapToGrid w:val="0"/>
        <w:spacing w:line="570" w:lineRule="exact"/>
        <w:ind w:firstLine="640" w:firstLineChars="200"/>
        <w:rPr>
          <w:rFonts w:ascii="方正仿宋_GBK" w:hAnsi="方正仿宋_GBK" w:eastAsia="方正仿宋_GBK" w:cs="方正仿宋_GBK"/>
          <w:color w:val="5B9BD5" w:themeColor="accent1"/>
          <w:sz w:val="32"/>
          <w:szCs w:val="32"/>
          <w14:textFill>
            <w14:solidFill>
              <w14:schemeClr w14:val="accent1"/>
            </w14:solidFill>
          </w14:textFill>
        </w:rPr>
      </w:pPr>
      <w:r>
        <w:rPr>
          <w:rFonts w:hint="eastAsia" w:ascii="方正仿宋_GBK" w:hAnsi="方正仿宋_GBK" w:eastAsia="方正仿宋_GBK" w:cs="方正仿宋_GBK"/>
          <w:color w:val="5B9BD5" w:themeColor="accent1"/>
          <w:sz w:val="32"/>
          <w:szCs w:val="32"/>
          <w14:textFill>
            <w14:solidFill>
              <w14:schemeClr w14:val="accent1"/>
            </w14:solidFill>
          </w14:textFill>
        </w:rPr>
        <w:t>（2）近3年班会课曾在校级及以上展示交流，所带班级获得过校级及以上表彰。</w:t>
      </w:r>
    </w:p>
    <w:p>
      <w:pPr>
        <w:widowControl/>
        <w:snapToGrid w:val="0"/>
        <w:spacing w:line="570" w:lineRule="exact"/>
        <w:ind w:firstLine="640" w:firstLineChars="200"/>
        <w:rPr>
          <w:rFonts w:ascii="方正仿宋_GBK" w:hAnsi="方正仿宋_GBK" w:eastAsia="方正仿宋_GBK" w:cs="方正仿宋_GBK"/>
          <w:color w:val="5B9BD5" w:themeColor="accent1"/>
          <w:kern w:val="0"/>
          <w:sz w:val="32"/>
          <w:szCs w:val="32"/>
          <w14:textFill>
            <w14:solidFill>
              <w14:schemeClr w14:val="accent1"/>
            </w14:solidFill>
          </w14:textFill>
        </w:rPr>
      </w:pPr>
      <w:r>
        <w:rPr>
          <w:rFonts w:hint="eastAsia" w:ascii="方正仿宋_GBK" w:hAnsi="方正仿宋_GBK" w:eastAsia="方正仿宋_GBK" w:cs="方正仿宋_GBK"/>
          <w:color w:val="5B9BD5" w:themeColor="accent1"/>
          <w:sz w:val="32"/>
          <w:szCs w:val="32"/>
          <w14:textFill>
            <w14:solidFill>
              <w14:schemeClr w14:val="accent1"/>
            </w14:solidFill>
          </w14:textFill>
        </w:rPr>
        <w:t>（3）</w:t>
      </w:r>
      <w:r>
        <w:rPr>
          <w:rFonts w:hint="eastAsia" w:ascii="方正仿宋_GBK" w:hAnsi="方正仿宋_GBK" w:eastAsia="方正仿宋_GBK" w:cs="方正仿宋_GBK"/>
          <w:color w:val="5B9BD5" w:themeColor="accent1"/>
          <w:kern w:val="0"/>
          <w:sz w:val="32"/>
          <w:szCs w:val="32"/>
          <w14:textFill>
            <w14:solidFill>
              <w14:schemeClr w14:val="accent1"/>
            </w14:solidFill>
          </w14:textFill>
        </w:rPr>
        <w:t>积极参与德育课题研究，近3年</w:t>
      </w:r>
      <w:r>
        <w:rPr>
          <w:rFonts w:hint="eastAsia" w:ascii="方正仿宋_GBK" w:hAnsi="方正仿宋_GBK" w:eastAsia="方正仿宋_GBK" w:cs="方正仿宋_GBK"/>
          <w:color w:val="5B9BD5" w:themeColor="accent1"/>
          <w:sz w:val="32"/>
          <w:szCs w:val="32"/>
          <w14:textFill>
            <w14:solidFill>
              <w14:schemeClr w14:val="accent1"/>
            </w14:solidFill>
          </w14:textFill>
        </w:rPr>
        <w:t>有师德方面典型经验或德育论文获校级以上奖项</w:t>
      </w:r>
      <w:r>
        <w:rPr>
          <w:rFonts w:hint="eastAsia" w:ascii="方正仿宋_GBK" w:hAnsi="方正仿宋_GBK" w:eastAsia="方正仿宋_GBK" w:cs="方正仿宋_GBK"/>
          <w:color w:val="5B9BD5" w:themeColor="accent1"/>
          <w:kern w:val="0"/>
          <w:sz w:val="32"/>
          <w:szCs w:val="32"/>
          <w14:textFill>
            <w14:solidFill>
              <w14:schemeClr w14:val="accent1"/>
            </w14:solidFill>
          </w14:textFill>
        </w:rPr>
        <w:t>。</w:t>
      </w:r>
    </w:p>
    <w:p>
      <w:pPr>
        <w:spacing w:line="560" w:lineRule="exact"/>
        <w:ind w:firstLine="640" w:firstLineChars="200"/>
        <w:rPr>
          <w:rFonts w:ascii="方正仿宋_GBK" w:hAnsi="方正仿宋_GBK" w:eastAsia="方正仿宋_GBK" w:cs="方正仿宋_GBK"/>
          <w:sz w:val="32"/>
          <w:szCs w:val="32"/>
          <w14:textFill>
            <w14:gradFill>
              <w14:gsLst>
                <w14:gs w14:pos="0">
                  <w14:srgbClr w14:val="FE4444"/>
                </w14:gs>
                <w14:gs w14:pos="100000">
                  <w14:srgbClr w14:val="832B2B"/>
                </w14:gs>
              </w14:gsLst>
              <w14:lin w14:scaled="0"/>
            </w14:gradFill>
          </w14:textFill>
        </w:rPr>
      </w:pPr>
      <w:r>
        <w:rPr>
          <w:rFonts w:hint="eastAsia" w:ascii="方正仿宋_GBK" w:hAnsi="方正仿宋_GBK" w:eastAsia="方正仿宋_GBK" w:cs="方正仿宋_GBK"/>
          <w:sz w:val="32"/>
          <w:szCs w:val="32"/>
          <w14:textFill>
            <w14:gradFill>
              <w14:gsLst>
                <w14:gs w14:pos="0">
                  <w14:srgbClr w14:val="FE4444"/>
                </w14:gs>
                <w14:gs w14:pos="100000">
                  <w14:srgbClr w14:val="832B2B"/>
                </w14:gs>
              </w14:gsLst>
              <w14:lin w14:scaled="0"/>
            </w14:gradFill>
          </w14:textFill>
        </w:rPr>
        <w:t>5.双流区优秀德育工作者</w:t>
      </w:r>
    </w:p>
    <w:p>
      <w:pPr>
        <w:spacing w:line="570" w:lineRule="exact"/>
        <w:ind w:firstLine="640" w:firstLineChars="200"/>
        <w:rPr>
          <w:rFonts w:ascii="方正仿宋_GBK" w:hAnsi="方正仿宋_GBK" w:eastAsia="方正仿宋_GBK" w:cs="方正仿宋_GBK"/>
          <w:sz w:val="32"/>
          <w:szCs w:val="32"/>
          <w14:textFill>
            <w14:gradFill>
              <w14:gsLst>
                <w14:gs w14:pos="0">
                  <w14:srgbClr w14:val="FE4444"/>
                </w14:gs>
                <w14:gs w14:pos="100000">
                  <w14:srgbClr w14:val="832B2B"/>
                </w14:gs>
              </w14:gsLst>
              <w14:lin w14:scaled="0"/>
            </w14:gradFill>
          </w14:textFill>
        </w:rPr>
      </w:pPr>
      <w:r>
        <w:rPr>
          <w:rFonts w:hint="eastAsia" w:ascii="方正仿宋_GBK" w:hAnsi="方正仿宋_GBK" w:eastAsia="方正仿宋_GBK" w:cs="方正仿宋_GBK"/>
          <w:sz w:val="32"/>
          <w:szCs w:val="32"/>
          <w14:textFill>
            <w14:gradFill>
              <w14:gsLst>
                <w14:gs w14:pos="0">
                  <w14:srgbClr w14:val="FE4444"/>
                </w14:gs>
                <w14:gs w14:pos="100000">
                  <w14:srgbClr w14:val="832B2B"/>
                </w14:gs>
              </w14:gsLst>
              <w14:lin w14:scaled="0"/>
            </w14:gradFill>
          </w14:textFill>
        </w:rPr>
        <w:t>（1）有坚定正确的政治方向，忠诚党的教育事业，遵纪守法、为人师表、理念先进、关爱学生、尊重家长，受到师生员工的高度认同。对本区域或本单位的德育工作有突出贡献，在学科渗透德育工作中，业绩突出，特色鲜明。</w:t>
      </w:r>
    </w:p>
    <w:p>
      <w:pPr>
        <w:spacing w:line="570" w:lineRule="exact"/>
        <w:ind w:firstLine="640" w:firstLineChars="200"/>
        <w:rPr>
          <w:rFonts w:ascii="方正仿宋_GBK" w:hAnsi="方正仿宋_GBK" w:eastAsia="方正仿宋_GBK" w:cs="方正仿宋_GBK"/>
          <w:sz w:val="32"/>
          <w:szCs w:val="32"/>
          <w14:textFill>
            <w14:gradFill>
              <w14:gsLst>
                <w14:gs w14:pos="0">
                  <w14:srgbClr w14:val="FE4444"/>
                </w14:gs>
                <w14:gs w14:pos="100000">
                  <w14:srgbClr w14:val="832B2B"/>
                </w14:gs>
              </w14:gsLst>
              <w14:lin w14:scaled="0"/>
            </w14:gradFill>
          </w14:textFill>
        </w:rPr>
      </w:pPr>
      <w:r>
        <w:rPr>
          <w:rFonts w:hint="eastAsia" w:ascii="方正仿宋_GBK" w:hAnsi="方正仿宋_GBK" w:eastAsia="方正仿宋_GBK" w:cs="方正仿宋_GBK"/>
          <w:sz w:val="32"/>
          <w:szCs w:val="32"/>
          <w14:textFill>
            <w14:gradFill>
              <w14:gsLst>
                <w14:gs w14:pos="0">
                  <w14:srgbClr w14:val="FE4444"/>
                </w14:gs>
                <w14:gs w14:pos="100000">
                  <w14:srgbClr w14:val="832B2B"/>
                </w14:gs>
              </w14:gsLst>
              <w14:lin w14:scaled="0"/>
            </w14:gradFill>
          </w14:textFill>
        </w:rPr>
        <w:t>（2）工作能力强，德育工作的规划、组织有序。尊重德育工作规律，德育工作的实效性较强，工作经验曾在有关活动中介绍或本单位的德育工作受到区级及以上的表彰。</w:t>
      </w:r>
    </w:p>
    <w:p>
      <w:pPr>
        <w:spacing w:line="560" w:lineRule="exact"/>
        <w:ind w:firstLine="640" w:firstLineChars="200"/>
        <w:rPr>
          <w:rFonts w:ascii="方正仿宋_GBK" w:hAnsi="方正仿宋_GBK" w:eastAsia="方正仿宋_GBK" w:cs="方正仿宋_GBK"/>
          <w:sz w:val="32"/>
          <w:szCs w:val="32"/>
          <w14:textFill>
            <w14:gradFill>
              <w14:gsLst>
                <w14:gs w14:pos="0">
                  <w14:srgbClr w14:val="FE4444"/>
                </w14:gs>
                <w14:gs w14:pos="100000">
                  <w14:srgbClr w14:val="832B2B"/>
                </w14:gs>
              </w14:gsLst>
              <w14:lin w14:scaled="0"/>
            </w14:gradFill>
          </w14:textFill>
        </w:rPr>
      </w:pPr>
      <w:r>
        <w:rPr>
          <w:rFonts w:hint="eastAsia" w:ascii="方正仿宋_GBK" w:hAnsi="方正仿宋_GBK" w:eastAsia="方正仿宋_GBK" w:cs="方正仿宋_GBK"/>
          <w:sz w:val="32"/>
          <w:szCs w:val="32"/>
          <w14:textFill>
            <w14:gradFill>
              <w14:gsLst>
                <w14:gs w14:pos="0">
                  <w14:srgbClr w14:val="FE4444"/>
                </w14:gs>
                <w14:gs w14:pos="100000">
                  <w14:srgbClr w14:val="832B2B"/>
                </w14:gs>
              </w14:gsLst>
              <w14:lin w14:scaled="0"/>
            </w14:gradFill>
          </w14:textFill>
        </w:rPr>
        <w:t>（3）德育管理人员从事德育管理工作不少于3年。能根据学生身心发展规律和教育发展规律主动积极开展德育工作，所负责的德育工作富有成效。近3年就相关德育工作做校级及以上经验交流。近3年的德育研究成果（德育论文、研究课题、教育案例、活动方案设计、校本教材）获校园级及以上奖励。</w:t>
      </w:r>
    </w:p>
    <w:p>
      <w:pPr>
        <w:spacing w:line="570" w:lineRule="exact"/>
        <w:ind w:firstLine="640" w:firstLineChars="200"/>
        <w:rPr>
          <w:rFonts w:ascii="方正仿宋_GBK" w:hAnsi="方正仿宋_GBK" w:eastAsia="方正仿宋_GBK" w:cs="方正仿宋_GBK"/>
          <w:sz w:val="32"/>
          <w:szCs w:val="32"/>
          <w14:textFill>
            <w14:gradFill>
              <w14:gsLst>
                <w14:gs w14:pos="0">
                  <w14:srgbClr w14:val="FE4444"/>
                </w14:gs>
                <w14:gs w14:pos="100000">
                  <w14:srgbClr w14:val="832B2B"/>
                </w14:gs>
              </w14:gsLst>
              <w14:lin w14:scaled="0"/>
            </w14:gradFill>
          </w14:textFill>
        </w:rPr>
      </w:pPr>
      <w:r>
        <w:rPr>
          <w:rFonts w:hint="eastAsia" w:ascii="方正仿宋_GBK" w:hAnsi="方正仿宋_GBK" w:eastAsia="方正仿宋_GBK" w:cs="方正仿宋_GBK"/>
          <w:sz w:val="32"/>
          <w:szCs w:val="32"/>
          <w14:textFill>
            <w14:gradFill>
              <w14:gsLst>
                <w14:gs w14:pos="0">
                  <w14:srgbClr w14:val="FE4444"/>
                </w14:gs>
                <w14:gs w14:pos="100000">
                  <w14:srgbClr w14:val="832B2B"/>
                </w14:gs>
              </w14:gsLst>
              <w14:lin w14:scaled="0"/>
            </w14:gradFill>
          </w14:textFill>
        </w:rPr>
        <w:t>（4）学科教师从事学科教学工作不少于4年。在学科教学工作中，能够坚持教书育人、服务育人，积极渗透道德教育，学科德育实践方面效果显著。重视学科渗透德育的工作研究，近3年的研究成果荣获校（园）级及以上奖励。</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三、评选程序</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（一）政策宣传。</w:t>
      </w:r>
      <w:r>
        <w:rPr>
          <w:rFonts w:hint="eastAsia" w:ascii="方正仿宋_GBK" w:hAnsi="方正仿宋_GBK" w:eastAsia="方正仿宋_GBK" w:cs="方正仿宋_GBK"/>
          <w:sz w:val="32"/>
          <w:szCs w:val="32"/>
        </w:rPr>
        <w:t>各学校要将评选政策和有关规定向教职工广泛宣传，增强工作透明度。</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（二）民主推荐。</w:t>
      </w:r>
      <w:r>
        <w:rPr>
          <w:rFonts w:hint="eastAsia" w:ascii="方正仿宋_GBK" w:hAnsi="方正仿宋_GBK" w:eastAsia="方正仿宋_GBK" w:cs="方正仿宋_GBK"/>
          <w:sz w:val="32"/>
          <w:szCs w:val="32"/>
        </w:rPr>
        <w:t>经个人申请，学校民主推荐、领导班子集体研究决定、教职工代表大会或教职工会议通过。</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（三）学校审查。</w:t>
      </w:r>
      <w:r>
        <w:rPr>
          <w:rFonts w:hint="eastAsia" w:ascii="方正仿宋_GBK" w:hAnsi="方正仿宋_GBK" w:eastAsia="方正仿宋_GBK" w:cs="方正仿宋_GBK"/>
          <w:sz w:val="32"/>
          <w:szCs w:val="32"/>
        </w:rPr>
        <w:t>对民主评议推荐评选的候选人，学校要进行认真审查，确保申报评选人员的质量。</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（四）公示结果。</w:t>
      </w:r>
      <w:r>
        <w:rPr>
          <w:rFonts w:hint="eastAsia" w:ascii="方正仿宋_GBK" w:hAnsi="方正仿宋_GBK" w:eastAsia="方正仿宋_GBK" w:cs="方正仿宋_GBK"/>
          <w:sz w:val="32"/>
          <w:szCs w:val="32"/>
        </w:rPr>
        <w:t>各校要将确定推荐上报的人选予以公示，</w:t>
      </w:r>
      <w:r>
        <w:rPr>
          <w:rFonts w:hint="eastAsia" w:ascii="方正仿宋_GBK" w:hAnsi="方正仿宋_GBK" w:eastAsia="方正仿宋_GBK" w:cs="方正仿宋_GBK"/>
          <w:color w:val="FF0000"/>
          <w:sz w:val="32"/>
          <w:szCs w:val="32"/>
          <w:u w:val="single"/>
        </w:rPr>
        <w:t>公示5个工作日</w:t>
      </w:r>
      <w:r>
        <w:rPr>
          <w:rFonts w:hint="eastAsia" w:ascii="方正仿宋_GBK" w:hAnsi="方正仿宋_GBK" w:eastAsia="方正仿宋_GBK" w:cs="方正仿宋_GBK"/>
          <w:sz w:val="32"/>
          <w:szCs w:val="32"/>
        </w:rPr>
        <w:t>无异议且民意测评结果符合推荐条件的，上报区教育局，凡有师德失范，一经查实，取消评优资格。</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（五）评审确定。</w:t>
      </w:r>
      <w:r>
        <w:rPr>
          <w:rFonts w:hint="eastAsia" w:ascii="方正仿宋_GBK" w:hAnsi="方正仿宋_GBK" w:eastAsia="方正仿宋_GBK" w:cs="方正仿宋_GBK"/>
          <w:sz w:val="32"/>
          <w:szCs w:val="32"/>
        </w:rPr>
        <w:t>区教育局组织专家对报送材料进行评审，按得分高低评出市、区两级各类优秀报局党组，公示3个工作日无异议后公布评选结果，并将评选出的市级优秀参评人员上报市教育局。</w:t>
      </w:r>
    </w:p>
    <w:p>
      <w:pPr>
        <w:widowControl/>
        <w:snapToGrid w:val="0"/>
        <w:spacing w:line="57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四、评审要求</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开展以上评选活动，对于进一步激励广大教职员工献身教育事业、加强师德建设、推进德育改革、提高教学质量、促进教育均衡协调发展具有十分重大的意义。各学校要高度重视，成立领导小组，确保评选工作顺利进行。</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评选工作既要向面全体教职工，又要突出教师在教书育人中的主导作用。一是要做到向教学一线倾斜；二是要向推进和实施素质教育贡献突出的教师和教育工作者倾斜；三是向中青年骨干教师倾斜。</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要坚持广泛性与代表性相结合的原则。在推荐选拔优秀德育工作者时，鼓励推荐德育工作卓有成效的学科教师（即：心理学科、思政学科教师、家庭教育工作先进个人）。</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各学校在评选过程中一定要遵循评选程序，任何学校、任何个人不得在以上各类推荐评选过程中弄虚作假，搞不正之风，违者将严肃处理。</w:t>
      </w:r>
    </w:p>
    <w:p>
      <w:pPr>
        <w:widowControl/>
        <w:snapToGrid w:val="0"/>
        <w:spacing w:line="570" w:lineRule="exact"/>
        <w:ind w:firstLine="640" w:firstLineChars="200"/>
        <w:jc w:val="left"/>
        <w:rPr>
          <w:rFonts w:ascii="黑体" w:hAnsi="楷体" w:eastAsia="黑体" w:cs="宋体"/>
          <w:kern w:val="0"/>
          <w:sz w:val="32"/>
          <w:szCs w:val="32"/>
        </w:rPr>
      </w:pPr>
      <w:r>
        <w:rPr>
          <w:rFonts w:hint="eastAsia" w:ascii="黑体" w:hAnsi="楷体" w:eastAsia="黑体" w:cs="宋体"/>
          <w:kern w:val="0"/>
          <w:sz w:val="32"/>
          <w:szCs w:val="32"/>
        </w:rPr>
        <w:t>五、评审时间</w:t>
      </w:r>
    </w:p>
    <w:p>
      <w:pPr>
        <w:widowControl/>
        <w:snapToGrid w:val="0"/>
        <w:spacing w:line="570" w:lineRule="exact"/>
        <w:ind w:firstLine="640" w:firstLineChars="200"/>
        <w:jc w:val="left"/>
        <w:rPr>
          <w:rFonts w:ascii="华文楷体" w:hAnsi="华文楷体" w:eastAsia="华文楷体" w:cs="方正仿宋_GBK"/>
          <w:kern w:val="0"/>
          <w:sz w:val="32"/>
          <w:szCs w:val="32"/>
        </w:rPr>
      </w:pPr>
      <w:r>
        <w:rPr>
          <w:rFonts w:hint="eastAsia" w:ascii="华文楷体" w:hAnsi="华文楷体" w:eastAsia="华文楷体" w:cs="方正仿宋_GBK"/>
          <w:kern w:val="0"/>
          <w:sz w:val="32"/>
          <w:szCs w:val="32"/>
        </w:rPr>
        <w:t>（一）评审时间：</w:t>
      </w:r>
    </w:p>
    <w:p>
      <w:pPr>
        <w:widowControl/>
        <w:snapToGrid w:val="0"/>
        <w:spacing w:line="570" w:lineRule="exact"/>
        <w:ind w:firstLine="640" w:firstLineChars="200"/>
        <w:jc w:val="left"/>
        <w:rPr>
          <w:rFonts w:ascii="方正仿宋_GBK" w:hAnsi="方正仿宋_GBK" w:eastAsia="方正仿宋_GBK" w:cs="方正仿宋_GBK"/>
          <w:color w:val="FF0000"/>
          <w:kern w:val="0"/>
          <w:sz w:val="32"/>
          <w:szCs w:val="32"/>
          <w:u w:val="single"/>
        </w:rPr>
      </w:pPr>
      <w:r>
        <w:rPr>
          <w:rFonts w:hint="eastAsia" w:ascii="方正仿宋_GBK" w:hAnsi="方正仿宋_GBK" w:eastAsia="方正仿宋_GBK" w:cs="方正仿宋_GBK"/>
          <w:color w:val="FF0000"/>
          <w:kern w:val="0"/>
          <w:sz w:val="32"/>
          <w:szCs w:val="32"/>
          <w:u w:val="single"/>
        </w:rPr>
        <w:t>区级优秀评审时间：2020年6月23日上午9:00—17：00</w:t>
      </w:r>
    </w:p>
    <w:p>
      <w:pPr>
        <w:widowControl/>
        <w:snapToGrid w:val="0"/>
        <w:spacing w:line="570" w:lineRule="exact"/>
        <w:ind w:firstLine="640" w:firstLineChars="200"/>
        <w:jc w:val="left"/>
        <w:rPr>
          <w:rFonts w:ascii="方正仿宋_GBK" w:hAnsi="方正仿宋_GBK" w:eastAsia="方正仿宋_GBK" w:cs="方正仿宋_GBK"/>
          <w:color w:val="FF0000"/>
          <w:kern w:val="0"/>
          <w:sz w:val="32"/>
          <w:szCs w:val="32"/>
          <w:u w:val="single"/>
        </w:rPr>
      </w:pPr>
      <w:r>
        <w:rPr>
          <w:rFonts w:hint="eastAsia" w:ascii="方正仿宋_GBK" w:hAnsi="方正仿宋_GBK" w:eastAsia="方正仿宋_GBK" w:cs="方正仿宋_GBK"/>
          <w:color w:val="FF0000"/>
          <w:kern w:val="0"/>
          <w:sz w:val="32"/>
          <w:szCs w:val="32"/>
          <w:u w:val="single"/>
        </w:rPr>
        <w:t>市级优秀评审时间：2020年6月24日上午9:00—17：00</w:t>
      </w:r>
    </w:p>
    <w:p>
      <w:pPr>
        <w:widowControl/>
        <w:snapToGrid w:val="0"/>
        <w:spacing w:line="570" w:lineRule="exact"/>
        <w:ind w:firstLine="640" w:firstLineChars="200"/>
        <w:jc w:val="left"/>
        <w:rPr>
          <w:rFonts w:ascii="华文楷体" w:hAnsi="华文楷体" w:eastAsia="华文楷体" w:cs="方正仿宋_GBK"/>
          <w:kern w:val="0"/>
          <w:sz w:val="32"/>
          <w:szCs w:val="32"/>
        </w:rPr>
      </w:pPr>
      <w:r>
        <w:rPr>
          <w:rFonts w:hint="eastAsia" w:ascii="华文楷体" w:hAnsi="华文楷体" w:eastAsia="华文楷体" w:cs="方正仿宋_GBK"/>
          <w:kern w:val="0"/>
          <w:sz w:val="32"/>
          <w:szCs w:val="32"/>
        </w:rPr>
        <w:t>（二）评审地点：</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双流区教育局六楼小会议室</w:t>
      </w:r>
    </w:p>
    <w:p>
      <w:pPr>
        <w:widowControl/>
        <w:snapToGrid w:val="0"/>
        <w:spacing w:line="570" w:lineRule="exact"/>
        <w:ind w:firstLine="640" w:firstLineChars="200"/>
        <w:jc w:val="left"/>
        <w:rPr>
          <w:rFonts w:ascii="华文楷体" w:hAnsi="华文楷体" w:eastAsia="华文楷体" w:cs="方正仿宋_GBK"/>
          <w:kern w:val="0"/>
          <w:sz w:val="32"/>
          <w:szCs w:val="32"/>
        </w:rPr>
      </w:pPr>
      <w:r>
        <w:rPr>
          <w:rFonts w:hint="eastAsia" w:ascii="华文楷体" w:hAnsi="华文楷体" w:eastAsia="华文楷体" w:cs="方正仿宋_GBK"/>
          <w:kern w:val="0"/>
          <w:sz w:val="32"/>
          <w:szCs w:val="32"/>
        </w:rPr>
        <w:t>（三）评审顺序：</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6月22日上午区级评审：九江街道、彭镇街道（金桥）、黄水街道（胜利）、东升街道</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6月22日下午区级评审：</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黄龙溪街道、永安街道、</w:t>
      </w:r>
    </w:p>
    <w:p>
      <w:pPr>
        <w:widowControl/>
        <w:snapToGrid w:val="0"/>
        <w:spacing w:line="57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怡心街道（协和、公兴）、黄甲街道、西航港街道</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6月23日上午市级评审：九江街道、彭镇街道（金桥）、黄水街道（胜利）、东升街道</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6月23日下午市级评审：</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黄龙溪街道、永安街道、</w:t>
      </w:r>
    </w:p>
    <w:p>
      <w:pPr>
        <w:widowControl/>
        <w:snapToGrid w:val="0"/>
        <w:spacing w:line="57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怡心街道（协和、公兴）、黄甲街道、西航港街道</w:t>
      </w:r>
    </w:p>
    <w:p>
      <w:pPr>
        <w:widowControl/>
        <w:snapToGrid w:val="0"/>
        <w:spacing w:line="570" w:lineRule="exact"/>
        <w:ind w:firstLine="640" w:firstLineChars="200"/>
        <w:jc w:val="left"/>
        <w:rPr>
          <w:rFonts w:ascii="华文楷体" w:hAnsi="华文楷体" w:eastAsia="华文楷体" w:cs="方正仿宋_GBK"/>
          <w:kern w:val="0"/>
          <w:sz w:val="32"/>
          <w:szCs w:val="32"/>
        </w:rPr>
      </w:pPr>
      <w:r>
        <w:rPr>
          <w:rFonts w:hint="eastAsia" w:ascii="华文楷体" w:hAnsi="华文楷体" w:eastAsia="华文楷体" w:cs="方正仿宋_GBK"/>
          <w:kern w:val="0"/>
          <w:sz w:val="32"/>
          <w:szCs w:val="32"/>
        </w:rPr>
        <w:t>（四）评审资料</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1.个人申报表（盖章）</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2.学校统计表（盖章）</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3.个人印证资料（原件和复印件）</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4.师德满意率测评汇总表</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5.未在评审时间内参加评审的，视为学校自动放弃申报。</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联系人：黄珊  电话：13980822191</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周蓉  电话：13018206162</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w:t>
      </w:r>
    </w:p>
    <w:p>
      <w:pPr>
        <w:widowControl/>
        <w:snapToGrid w:val="0"/>
        <w:spacing w:line="570" w:lineRule="exact"/>
        <w:ind w:firstLine="1280" w:firstLineChars="4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1.成都市2020年度优秀班主任申报表</w:t>
      </w:r>
    </w:p>
    <w:p>
      <w:pPr>
        <w:widowControl/>
        <w:snapToGrid w:val="0"/>
        <w:spacing w:line="570" w:lineRule="exact"/>
        <w:ind w:firstLine="1280" w:firstLineChars="4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2.成都市2020年度优秀德育工作者申报表</w:t>
      </w:r>
    </w:p>
    <w:p>
      <w:pPr>
        <w:widowControl/>
        <w:snapToGrid w:val="0"/>
        <w:spacing w:line="570" w:lineRule="exact"/>
        <w:ind w:firstLine="1280" w:firstLineChars="4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3.成都市2020年度优秀班主任统计表</w:t>
      </w:r>
    </w:p>
    <w:p>
      <w:pPr>
        <w:widowControl/>
        <w:snapToGrid w:val="0"/>
        <w:spacing w:line="570" w:lineRule="exact"/>
        <w:ind w:firstLine="1280" w:firstLineChars="4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4.成都市2020年度优秀德育工作者统计表</w:t>
      </w:r>
    </w:p>
    <w:p>
      <w:pPr>
        <w:widowControl/>
        <w:snapToGrid w:val="0"/>
        <w:spacing w:line="57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5.成都市双流区2020年度优秀班主任申报表</w:t>
      </w:r>
    </w:p>
    <w:p>
      <w:pPr>
        <w:widowControl/>
        <w:snapToGrid w:val="0"/>
        <w:spacing w:line="570" w:lineRule="exact"/>
        <w:ind w:firstLine="1280" w:firstLineChars="4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6.成都市双流区2020年度优秀德育工作者申报表</w:t>
      </w:r>
    </w:p>
    <w:p>
      <w:pPr>
        <w:widowControl/>
        <w:snapToGrid w:val="0"/>
        <w:spacing w:line="570" w:lineRule="exact"/>
        <w:ind w:firstLine="1280" w:firstLineChars="4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7.成都市双流区2020年度优秀班主任统计表</w:t>
      </w:r>
    </w:p>
    <w:p>
      <w:pPr>
        <w:widowControl/>
        <w:snapToGrid w:val="0"/>
        <w:spacing w:line="570" w:lineRule="exact"/>
        <w:ind w:firstLine="1280" w:firstLineChars="4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8.成都市双流区2020年度优秀德育工作者统计表</w:t>
      </w:r>
    </w:p>
    <w:p>
      <w:pPr>
        <w:spacing w:after="156" w:afterLines="50" w:line="500" w:lineRule="exact"/>
        <w:jc w:val="center"/>
        <w:rPr>
          <w:rFonts w:ascii="方正小标宋_GBK" w:eastAsia="方正小标宋_GBK"/>
          <w:bCs/>
          <w:sz w:val="36"/>
          <w:szCs w:val="36"/>
        </w:rPr>
      </w:pPr>
      <w:r>
        <w:rPr>
          <w:rFonts w:hint="eastAsia" w:ascii="方正仿宋_GBK" w:hAnsi="方正仿宋_GBK" w:eastAsia="方正仿宋_GBK" w:cs="方正仿宋_GBK"/>
          <w:kern w:val="0"/>
          <w:sz w:val="32"/>
          <w:szCs w:val="32"/>
        </w:rPr>
        <w:t xml:space="preserve">      9.成都市中小学（幼儿园）教师师德满意率测评表</w:t>
      </w:r>
    </w:p>
    <w:p>
      <w:pPr>
        <w:widowControl/>
        <w:snapToGrid w:val="0"/>
        <w:spacing w:line="570" w:lineRule="exact"/>
        <w:ind w:firstLine="960" w:firstLineChars="300"/>
        <w:jc w:val="left"/>
        <w:rPr>
          <w:rFonts w:ascii="仿宋_GB2312" w:hAnsi="仿宋" w:eastAsia="仿宋_GB2312" w:cs="宋体"/>
          <w:kern w:val="0"/>
          <w:sz w:val="32"/>
          <w:szCs w:val="32"/>
        </w:rPr>
      </w:pPr>
      <w:r>
        <w:rPr>
          <w:rFonts w:hint="eastAsia" w:ascii="方正仿宋_GBK" w:hAnsi="方正仿宋_GBK" w:eastAsia="方正仿宋_GBK" w:cs="方正仿宋_GBK"/>
          <w:kern w:val="0"/>
          <w:sz w:val="32"/>
          <w:szCs w:val="32"/>
        </w:rPr>
        <w:t>10．成都市中小学（幼儿园）教师师德满意率测评汇总表</w:t>
      </w:r>
    </w:p>
    <w:p>
      <w:pPr>
        <w:widowControl/>
        <w:snapToGrid w:val="0"/>
        <w:spacing w:line="570" w:lineRule="exact"/>
        <w:ind w:firstLine="1600" w:firstLineChars="5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w:t>
      </w:r>
    </w:p>
    <w:p>
      <w:pPr>
        <w:widowControl/>
        <w:snapToGrid w:val="0"/>
        <w:spacing w:line="570" w:lineRule="exact"/>
        <w:jc w:val="left"/>
        <w:rPr>
          <w:rFonts w:ascii="仿宋_GB2312" w:hAnsi="仿宋" w:eastAsia="仿宋_GB2312" w:cs="宋体"/>
          <w:kern w:val="0"/>
          <w:sz w:val="32"/>
          <w:szCs w:val="32"/>
        </w:rPr>
      </w:pPr>
    </w:p>
    <w:p>
      <w:pPr>
        <w:widowControl/>
        <w:snapToGrid w:val="0"/>
        <w:spacing w:line="570" w:lineRule="exact"/>
        <w:jc w:val="left"/>
        <w:rPr>
          <w:rFonts w:ascii="方正仿宋_GBK" w:hAnsi="方正仿宋_GBK" w:eastAsia="方正仿宋_GBK" w:cs="方正仿宋_GBK"/>
          <w:kern w:val="0"/>
          <w:sz w:val="32"/>
          <w:szCs w:val="32"/>
        </w:rPr>
      </w:pPr>
      <w:r>
        <w:rPr>
          <w:rFonts w:hint="eastAsia" w:ascii="仿宋_GB2312" w:hAnsi="仿宋" w:eastAsia="仿宋_GB2312" w:cs="宋体"/>
          <w:kern w:val="0"/>
          <w:sz w:val="32"/>
          <w:szCs w:val="32"/>
        </w:rPr>
        <w:t xml:space="preserve">                               </w:t>
      </w:r>
      <w:r>
        <w:rPr>
          <w:rFonts w:hint="eastAsia" w:ascii="方正仿宋_GBK" w:hAnsi="方正仿宋_GBK" w:eastAsia="方正仿宋_GBK" w:cs="方正仿宋_GBK"/>
          <w:kern w:val="0"/>
          <w:sz w:val="32"/>
          <w:szCs w:val="32"/>
        </w:rPr>
        <w:t xml:space="preserve">成都市双流区教育局  </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2020年6月16日</w:t>
      </w: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方正仿宋_GBK" w:hAnsi="方正仿宋_GBK" w:eastAsia="方正仿宋_GBK" w:cs="方正仿宋_GBK"/>
          <w:kern w:val="0"/>
          <w:sz w:val="32"/>
          <w:szCs w:val="32"/>
        </w:rPr>
      </w:pPr>
    </w:p>
    <w:p>
      <w:pPr>
        <w:tabs>
          <w:tab w:val="left" w:pos="5040"/>
        </w:tabs>
        <w:snapToGrid w:val="0"/>
        <w:rPr>
          <w:rFonts w:ascii="Times New Roman" w:hAnsi="Times New Roman" w:eastAsia="方正黑体_GBK" w:cs="Times New Roman"/>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1</w:t>
      </w:r>
    </w:p>
    <w:p>
      <w:pPr>
        <w:tabs>
          <w:tab w:val="left" w:pos="5040"/>
        </w:tabs>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成都市2020年度优秀班主任评选申报表</w:t>
      </w:r>
    </w:p>
    <w:tbl>
      <w:tblPr>
        <w:tblStyle w:val="5"/>
        <w:tblW w:w="95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1398"/>
        <w:gridCol w:w="1055"/>
        <w:gridCol w:w="971"/>
        <w:gridCol w:w="1341"/>
        <w:gridCol w:w="1559"/>
        <w:gridCol w:w="1418"/>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9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职称</w:t>
            </w:r>
          </w:p>
        </w:tc>
        <w:tc>
          <w:tcPr>
            <w:tcW w:w="9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工作时间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现任何职及年限</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荣誉称号</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德育研究成果</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获奖或发表情况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教学获奖</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班级获奖情况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公示情况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迹</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学校</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校长签字：              学校盖章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评审领导</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小组意见</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盖  章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bl>
    <w:p>
      <w:pPr>
        <w:ind w:firstLine="320" w:firstLineChars="10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备注：如有超页（最多不超过2页）请正反面打印</w:t>
      </w:r>
    </w:p>
    <w:p>
      <w:pPr>
        <w:spacing w:line="4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2</w:t>
      </w:r>
    </w:p>
    <w:p>
      <w:pPr>
        <w:spacing w:line="460" w:lineRule="exact"/>
        <w:jc w:val="center"/>
        <w:rPr>
          <w:rFonts w:ascii="方正小标宋简体" w:hAnsi="仿宋" w:eastAsia="方正小标宋简体"/>
          <w:spacing w:val="-20"/>
          <w:sz w:val="44"/>
          <w:szCs w:val="44"/>
        </w:rPr>
      </w:pPr>
      <w:r>
        <w:rPr>
          <w:rFonts w:hint="eastAsia" w:ascii="方正小标宋_GBK" w:hAnsi="方正小标宋_GBK" w:eastAsia="方正小标宋_GBK" w:cs="方正小标宋_GBK"/>
          <w:spacing w:val="-20"/>
          <w:sz w:val="44"/>
          <w:szCs w:val="44"/>
        </w:rPr>
        <w:t>成都市2020年度优秀德育工作者评选申报表</w:t>
      </w:r>
    </w:p>
    <w:tbl>
      <w:tblPr>
        <w:tblStyle w:val="5"/>
        <w:tblW w:w="95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709"/>
        <w:gridCol w:w="709"/>
        <w:gridCol w:w="567"/>
        <w:gridCol w:w="708"/>
        <w:gridCol w:w="993"/>
        <w:gridCol w:w="1177"/>
        <w:gridCol w:w="1559"/>
        <w:gridCol w:w="1418"/>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学科</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auto"/>
              <w:ind w:left="57"/>
              <w:jc w:val="center"/>
              <w:rPr>
                <w:rFonts w:ascii="方正仿宋_GBK" w:hAnsi="方正仿宋_GBK" w:eastAsia="方正仿宋_GBK" w:cs="方正仿宋_GBK"/>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职称</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工作时间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5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现任何职及年限</w:t>
            </w:r>
          </w:p>
        </w:tc>
        <w:tc>
          <w:tcPr>
            <w:tcW w:w="6811"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75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荣誉称号</w:t>
            </w:r>
          </w:p>
        </w:tc>
        <w:tc>
          <w:tcPr>
            <w:tcW w:w="6811"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275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德育研究成果</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获奖或发表情况</w:t>
            </w:r>
          </w:p>
        </w:tc>
        <w:tc>
          <w:tcPr>
            <w:tcW w:w="6811"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275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德育工作获奖</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或交流情况</w:t>
            </w:r>
          </w:p>
        </w:tc>
        <w:tc>
          <w:tcPr>
            <w:tcW w:w="6811"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275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班级获奖情况</w:t>
            </w:r>
          </w:p>
        </w:tc>
        <w:tc>
          <w:tcPr>
            <w:tcW w:w="6811"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75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公示情况</w:t>
            </w:r>
          </w:p>
        </w:tc>
        <w:tc>
          <w:tcPr>
            <w:tcW w:w="6811"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9" w:hRule="atLeast"/>
          <w:jc w:val="center"/>
        </w:trPr>
        <w:tc>
          <w:tcPr>
            <w:tcW w:w="275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迹</w:t>
            </w:r>
          </w:p>
        </w:tc>
        <w:tc>
          <w:tcPr>
            <w:tcW w:w="6811"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275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学校</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6811"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校长签字：              学校盖章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275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评审领导</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小组意见</w:t>
            </w:r>
          </w:p>
        </w:tc>
        <w:tc>
          <w:tcPr>
            <w:tcW w:w="6811"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盖  章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bl>
    <w:p>
      <w:pPr>
        <w:snapToGrid w:val="0"/>
        <w:ind w:firstLine="320" w:firstLineChars="100"/>
        <w:rPr>
          <w:rFonts w:ascii="仿宋_GB2312" w:hAnsi="Times New Roman" w:eastAsia="仿宋_GB2312"/>
          <w:sz w:val="32"/>
          <w:szCs w:val="32"/>
        </w:rPr>
      </w:pPr>
      <w:r>
        <w:rPr>
          <w:rFonts w:hint="eastAsia" w:ascii="仿宋_GB2312" w:hAnsi="Times New Roman" w:eastAsia="仿宋_GB2312"/>
          <w:sz w:val="32"/>
          <w:szCs w:val="32"/>
        </w:rPr>
        <w:t>备注：如有超页（最多不超过2页）请正反面打印。</w:t>
      </w:r>
    </w:p>
    <w:p>
      <w:pPr>
        <w:snapToGrid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3</w:t>
      </w:r>
    </w:p>
    <w:p>
      <w:pPr>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成都市2020年度优秀班主任统计表</w:t>
      </w:r>
    </w:p>
    <w:p>
      <w:pPr>
        <w:snapToGrid w:val="0"/>
        <w:jc w:val="left"/>
        <w:rPr>
          <w:rFonts w:ascii="方正黑体_GBK" w:hAnsi="方正黑体_GBK" w:eastAsia="方正黑体_GBK" w:cs="方正黑体_GBK"/>
          <w:sz w:val="24"/>
        </w:rPr>
      </w:pPr>
      <w:r>
        <w:rPr>
          <w:rFonts w:hint="eastAsia" w:ascii="方正黑体_GBK" w:hAnsi="方正黑体_GBK" w:eastAsia="方正黑体_GBK" w:cs="方正黑体_GBK"/>
          <w:sz w:val="24"/>
        </w:rPr>
        <w:t>填报学校：                          填报人：                 联系电话：</w:t>
      </w:r>
    </w:p>
    <w:tbl>
      <w:tblPr>
        <w:tblStyle w:val="5"/>
        <w:tblpPr w:leftFromText="180" w:rightFromText="180" w:vertAnchor="text" w:horzAnchor="page" w:tblpX="975" w:tblpY="355"/>
        <w:tblOverlap w:val="never"/>
        <w:tblW w:w="10255" w:type="dxa"/>
        <w:tblInd w:w="0" w:type="dxa"/>
        <w:tblLayout w:type="fixed"/>
        <w:tblCellMar>
          <w:top w:w="0" w:type="dxa"/>
          <w:left w:w="0" w:type="dxa"/>
          <w:bottom w:w="0" w:type="dxa"/>
          <w:right w:w="0" w:type="dxa"/>
        </w:tblCellMar>
      </w:tblPr>
      <w:tblGrid>
        <w:gridCol w:w="885"/>
        <w:gridCol w:w="597"/>
        <w:gridCol w:w="1068"/>
        <w:gridCol w:w="591"/>
        <w:gridCol w:w="818"/>
        <w:gridCol w:w="762"/>
        <w:gridCol w:w="1034"/>
        <w:gridCol w:w="868"/>
        <w:gridCol w:w="1023"/>
        <w:gridCol w:w="2006"/>
        <w:gridCol w:w="603"/>
      </w:tblGrid>
      <w:tr>
        <w:tblPrEx>
          <w:tblCellMar>
            <w:top w:w="0" w:type="dxa"/>
            <w:left w:w="0" w:type="dxa"/>
            <w:bottom w:w="0" w:type="dxa"/>
            <w:right w:w="0"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姓 名</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性别</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出生年月</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民族</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学历</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职称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政治面貌</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担任班主任工作年限</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职务</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获奖情况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备注</w:t>
            </w:r>
          </w:p>
        </w:tc>
      </w:tr>
      <w:tr>
        <w:tblPrEx>
          <w:tblCellMar>
            <w:top w:w="0" w:type="dxa"/>
            <w:left w:w="0" w:type="dxa"/>
            <w:bottom w:w="0" w:type="dxa"/>
            <w:right w:w="0"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9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rPr>
            </w:pPr>
          </w:p>
        </w:tc>
      </w:tr>
    </w:tbl>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Times New Roman" w:hAnsi="Times New Roman" w:eastAsia="方正黑体_GBK" w:cs="Times New Roman"/>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4</w:t>
      </w:r>
    </w:p>
    <w:p>
      <w:pPr>
        <w:snapToGrid w:val="0"/>
        <w:jc w:val="center"/>
        <w:rPr>
          <w:rFonts w:ascii="方正小标宋_GBK" w:hAnsi="方正小标宋_GBK" w:eastAsia="方正小标宋_GBK" w:cs="方正小标宋_GBK"/>
          <w:spacing w:val="-17"/>
          <w:sz w:val="44"/>
          <w:szCs w:val="44"/>
        </w:rPr>
      </w:pPr>
      <w:r>
        <w:rPr>
          <w:rFonts w:hint="eastAsia" w:ascii="方正小标宋_GBK" w:hAnsi="方正小标宋_GBK" w:eastAsia="方正小标宋_GBK" w:cs="方正小标宋_GBK"/>
          <w:spacing w:val="-17"/>
          <w:sz w:val="44"/>
          <w:szCs w:val="44"/>
        </w:rPr>
        <w:t>成都市2020年度优秀德育工作者统计表</w:t>
      </w:r>
    </w:p>
    <w:p>
      <w:pPr>
        <w:snapToGrid w:val="0"/>
        <w:jc w:val="left"/>
        <w:rPr>
          <w:rFonts w:ascii="仿宋_GB2312" w:hAnsi="Times New Roman" w:eastAsia="仿宋_GB2312"/>
          <w:sz w:val="32"/>
          <w:szCs w:val="32"/>
        </w:rPr>
      </w:pPr>
      <w:r>
        <w:rPr>
          <w:rFonts w:hint="eastAsia" w:ascii="方正黑体_GBK" w:hAnsi="方正黑体_GBK" w:eastAsia="方正黑体_GBK" w:cs="方正黑体_GBK"/>
          <w:sz w:val="24"/>
        </w:rPr>
        <w:t>填报学校：                          填报人：                 联系电话：</w:t>
      </w:r>
    </w:p>
    <w:tbl>
      <w:tblPr>
        <w:tblStyle w:val="5"/>
        <w:tblpPr w:leftFromText="180" w:rightFromText="180" w:vertAnchor="text" w:horzAnchor="page" w:tblpX="941" w:tblpY="350"/>
        <w:tblOverlap w:val="never"/>
        <w:tblW w:w="10244" w:type="dxa"/>
        <w:tblInd w:w="0" w:type="dxa"/>
        <w:tblLayout w:type="fixed"/>
        <w:tblCellMar>
          <w:top w:w="0" w:type="dxa"/>
          <w:left w:w="0" w:type="dxa"/>
          <w:bottom w:w="0" w:type="dxa"/>
          <w:right w:w="0" w:type="dxa"/>
        </w:tblCellMar>
      </w:tblPr>
      <w:tblGrid>
        <w:gridCol w:w="971"/>
        <w:gridCol w:w="568"/>
        <w:gridCol w:w="1136"/>
        <w:gridCol w:w="568"/>
        <w:gridCol w:w="375"/>
        <w:gridCol w:w="307"/>
        <w:gridCol w:w="1012"/>
        <w:gridCol w:w="1056"/>
        <w:gridCol w:w="625"/>
        <w:gridCol w:w="1012"/>
        <w:gridCol w:w="2079"/>
        <w:gridCol w:w="535"/>
      </w:tblGrid>
      <w:tr>
        <w:tblPrEx>
          <w:tblCellMar>
            <w:top w:w="0" w:type="dxa"/>
            <w:left w:w="0" w:type="dxa"/>
            <w:bottom w:w="0" w:type="dxa"/>
            <w:right w:w="0" w:type="dxa"/>
          </w:tblCellMar>
        </w:tblPrEx>
        <w:trPr>
          <w:trHeight w:val="30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性别</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民族</w:t>
            </w:r>
          </w:p>
        </w:tc>
        <w:tc>
          <w:tcPr>
            <w:tcW w:w="3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学历</w:t>
            </w:r>
          </w:p>
        </w:tc>
        <w:tc>
          <w:tcPr>
            <w:tcW w:w="30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学科</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德育工作年限</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职务</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获奖情况</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w:t>
            </w:r>
          </w:p>
        </w:tc>
      </w:tr>
      <w:tr>
        <w:tblPrEx>
          <w:tblCellMar>
            <w:top w:w="0" w:type="dxa"/>
            <w:left w:w="0" w:type="dxa"/>
            <w:bottom w:w="0" w:type="dxa"/>
            <w:right w:w="0" w:type="dxa"/>
          </w:tblCellMar>
        </w:tblPrEx>
        <w:trPr>
          <w:trHeight w:val="1515"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37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30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rPr>
                <w:rFonts w:ascii="方正仿宋_GBK" w:hAnsi="方正仿宋_GBK" w:eastAsia="方正仿宋_GBK" w:cs="方正仿宋_GBK"/>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215"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37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30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rPr>
                <w:rFonts w:ascii="方正仿宋_GBK" w:hAnsi="方正仿宋_GBK" w:eastAsia="方正仿宋_GBK" w:cs="方正仿宋_GBK"/>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215"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37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30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rPr>
                <w:rFonts w:ascii="方正仿宋_GBK" w:hAnsi="方正仿宋_GBK" w:eastAsia="方正仿宋_GBK" w:cs="方正仿宋_GBK"/>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215"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37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30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rPr>
                <w:rFonts w:ascii="方正仿宋_GBK" w:hAnsi="方正仿宋_GBK" w:eastAsia="方正仿宋_GBK" w:cs="方正仿宋_GBK"/>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bl>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tabs>
          <w:tab w:val="left" w:pos="5040"/>
        </w:tabs>
        <w:snapToGrid w:val="0"/>
        <w:rPr>
          <w:rFonts w:ascii="Times New Roman" w:hAnsi="Times New Roman" w:eastAsia="方正黑体_GBK" w:cs="Times New Roman"/>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黑体_GBK" w:cs="Times New Roman"/>
          <w:sz w:val="32"/>
          <w:szCs w:val="32"/>
        </w:rPr>
        <w:t>5</w:t>
      </w:r>
    </w:p>
    <w:p>
      <w:pPr>
        <w:tabs>
          <w:tab w:val="left" w:pos="5040"/>
        </w:tabs>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双流区2020年度优秀班主任评选申报表</w:t>
      </w:r>
    </w:p>
    <w:tbl>
      <w:tblPr>
        <w:tblStyle w:val="5"/>
        <w:tblW w:w="95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1398"/>
        <w:gridCol w:w="1055"/>
        <w:gridCol w:w="971"/>
        <w:gridCol w:w="1341"/>
        <w:gridCol w:w="1559"/>
        <w:gridCol w:w="1418"/>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9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职称</w:t>
            </w:r>
          </w:p>
        </w:tc>
        <w:tc>
          <w:tcPr>
            <w:tcW w:w="9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工作时间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现任何职及年限</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荣誉称号</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德育研究成果</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获奖或发表情况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教学获奖</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班级获奖情况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公示情况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迹</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学校</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校长签字：              学校盖章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评审领导</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小组意见</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盖  章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bl>
    <w:p>
      <w:pPr>
        <w:ind w:firstLine="320" w:firstLineChars="10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备注：如有超页（最多不超过2页）请正反面打印</w:t>
      </w:r>
    </w:p>
    <w:p>
      <w:pPr>
        <w:spacing w:line="4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2</w:t>
      </w:r>
    </w:p>
    <w:p>
      <w:pPr>
        <w:spacing w:line="460" w:lineRule="exact"/>
        <w:jc w:val="center"/>
        <w:rPr>
          <w:rFonts w:ascii="方正小标宋简体" w:hAnsi="仿宋" w:eastAsia="方正小标宋简体"/>
          <w:spacing w:val="-20"/>
          <w:sz w:val="44"/>
          <w:szCs w:val="44"/>
        </w:rPr>
      </w:pPr>
      <w:r>
        <w:rPr>
          <w:rFonts w:hint="eastAsia" w:ascii="方正小标宋_GBK" w:hAnsi="方正小标宋_GBK" w:eastAsia="方正小标宋_GBK" w:cs="方正小标宋_GBK"/>
          <w:spacing w:val="-20"/>
          <w:sz w:val="44"/>
          <w:szCs w:val="44"/>
        </w:rPr>
        <w:t>双流区2020年度优秀德育工作者评选申报表</w:t>
      </w:r>
    </w:p>
    <w:tbl>
      <w:tblPr>
        <w:tblStyle w:val="5"/>
        <w:tblW w:w="95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567"/>
        <w:gridCol w:w="709"/>
        <w:gridCol w:w="567"/>
        <w:gridCol w:w="850"/>
        <w:gridCol w:w="993"/>
        <w:gridCol w:w="1177"/>
        <w:gridCol w:w="1559"/>
        <w:gridCol w:w="1418"/>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学科</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auto"/>
              <w:ind w:left="57"/>
              <w:jc w:val="center"/>
              <w:rPr>
                <w:rFonts w:ascii="方正仿宋_GBK" w:hAnsi="方正仿宋_GBK" w:eastAsia="方正仿宋_GBK" w:cs="方正仿宋_GBK"/>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职称</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工作时间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现任何职及年限</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荣誉称号</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德育研究成果</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获奖或发表情况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德育工作获奖</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或交流情况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班级获奖情况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公示情况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9"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迹</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学校</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校长签字：              学校盖章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评审领导</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小组意见</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盖  章           </w:t>
            </w:r>
          </w:p>
          <w:p>
            <w:pPr>
              <w:spacing w:line="30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bl>
    <w:p>
      <w:pPr>
        <w:snapToGrid w:val="0"/>
        <w:ind w:firstLine="320" w:firstLineChars="100"/>
        <w:rPr>
          <w:rFonts w:ascii="仿宋_GB2312" w:hAnsi="Times New Roman" w:eastAsia="仿宋_GB2312"/>
          <w:sz w:val="32"/>
          <w:szCs w:val="32"/>
        </w:rPr>
      </w:pPr>
      <w:r>
        <w:rPr>
          <w:rFonts w:hint="eastAsia" w:ascii="仿宋_GB2312" w:hAnsi="Times New Roman" w:eastAsia="仿宋_GB2312"/>
          <w:sz w:val="32"/>
          <w:szCs w:val="32"/>
        </w:rPr>
        <w:t>备注：如有超页（最多不超过2页）请正反面打印。</w:t>
      </w:r>
    </w:p>
    <w:p>
      <w:pPr>
        <w:snapToGrid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黑体_GBK" w:cs="Times New Roman"/>
          <w:sz w:val="32"/>
          <w:szCs w:val="32"/>
        </w:rPr>
        <w:t>7</w:t>
      </w:r>
    </w:p>
    <w:p>
      <w:pPr>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双流区2020年度优秀班主任统计表</w:t>
      </w:r>
    </w:p>
    <w:p>
      <w:pPr>
        <w:snapToGrid w:val="0"/>
        <w:jc w:val="left"/>
        <w:rPr>
          <w:rFonts w:ascii="方正黑体_GBK" w:hAnsi="方正黑体_GBK" w:eastAsia="方正黑体_GBK" w:cs="方正黑体_GBK"/>
          <w:sz w:val="24"/>
        </w:rPr>
      </w:pPr>
      <w:r>
        <w:rPr>
          <w:rFonts w:hint="eastAsia" w:ascii="方正黑体_GBK" w:hAnsi="方正黑体_GBK" w:eastAsia="方正黑体_GBK" w:cs="方正黑体_GBK"/>
          <w:sz w:val="24"/>
        </w:rPr>
        <w:t>填报学校：                          填报人：                 联系电话：</w:t>
      </w:r>
    </w:p>
    <w:tbl>
      <w:tblPr>
        <w:tblStyle w:val="5"/>
        <w:tblpPr w:leftFromText="180" w:rightFromText="180" w:vertAnchor="text" w:horzAnchor="page" w:tblpX="975" w:tblpY="355"/>
        <w:tblOverlap w:val="never"/>
        <w:tblW w:w="10255" w:type="dxa"/>
        <w:tblInd w:w="0" w:type="dxa"/>
        <w:tblLayout w:type="fixed"/>
        <w:tblCellMar>
          <w:top w:w="0" w:type="dxa"/>
          <w:left w:w="0" w:type="dxa"/>
          <w:bottom w:w="0" w:type="dxa"/>
          <w:right w:w="0" w:type="dxa"/>
        </w:tblCellMar>
      </w:tblPr>
      <w:tblGrid>
        <w:gridCol w:w="885"/>
        <w:gridCol w:w="597"/>
        <w:gridCol w:w="1068"/>
        <w:gridCol w:w="591"/>
        <w:gridCol w:w="818"/>
        <w:gridCol w:w="762"/>
        <w:gridCol w:w="1034"/>
        <w:gridCol w:w="868"/>
        <w:gridCol w:w="1023"/>
        <w:gridCol w:w="2006"/>
        <w:gridCol w:w="603"/>
      </w:tblGrid>
      <w:tr>
        <w:tblPrEx>
          <w:tblCellMar>
            <w:top w:w="0" w:type="dxa"/>
            <w:left w:w="0" w:type="dxa"/>
            <w:bottom w:w="0" w:type="dxa"/>
            <w:right w:w="0"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姓 名</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性别</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出生年月</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民族</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学历</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职称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政治面貌</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担任班主任工作年限</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职务</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获奖情况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备注</w:t>
            </w:r>
          </w:p>
        </w:tc>
      </w:tr>
      <w:tr>
        <w:tblPrEx>
          <w:tblCellMar>
            <w:top w:w="0" w:type="dxa"/>
            <w:left w:w="0" w:type="dxa"/>
            <w:bottom w:w="0" w:type="dxa"/>
            <w:right w:w="0"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9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rPr>
            </w:pPr>
          </w:p>
        </w:tc>
      </w:tr>
    </w:tbl>
    <w:p>
      <w:pPr>
        <w:tabs>
          <w:tab w:val="left" w:pos="5040"/>
        </w:tabs>
        <w:snapToGrid w:val="0"/>
        <w:rPr>
          <w:rFonts w:ascii="方正黑体_GBK" w:hAnsi="方正黑体_GBK" w:eastAsia="方正黑体_GBK" w:cs="方正黑体_GBK"/>
          <w:sz w:val="32"/>
          <w:szCs w:val="32"/>
        </w:rPr>
      </w:pPr>
    </w:p>
    <w:p>
      <w:pPr>
        <w:tabs>
          <w:tab w:val="left" w:pos="5040"/>
        </w:tabs>
        <w:snapToGrid w:val="0"/>
        <w:rPr>
          <w:rFonts w:ascii="方正黑体_GBK" w:hAnsi="方正黑体_GBK" w:eastAsia="方正黑体_GBK" w:cs="方正黑体_GBK"/>
          <w:sz w:val="32"/>
          <w:szCs w:val="32"/>
        </w:rPr>
      </w:pPr>
    </w:p>
    <w:p>
      <w:pPr>
        <w:tabs>
          <w:tab w:val="left" w:pos="5040"/>
        </w:tabs>
        <w:snapToGrid w:val="0"/>
        <w:rPr>
          <w:rFonts w:ascii="方正黑体_GBK" w:hAnsi="方正黑体_GBK" w:eastAsia="方正黑体_GBK" w:cs="方正黑体_GBK"/>
          <w:sz w:val="32"/>
          <w:szCs w:val="32"/>
        </w:rPr>
      </w:pPr>
    </w:p>
    <w:p>
      <w:pPr>
        <w:tabs>
          <w:tab w:val="left" w:pos="5040"/>
        </w:tabs>
        <w:snapToGrid w:val="0"/>
        <w:rPr>
          <w:rFonts w:ascii="方正黑体_GBK" w:hAnsi="方正黑体_GBK" w:eastAsia="方正黑体_GBK" w:cs="方正黑体_GBK"/>
          <w:sz w:val="32"/>
          <w:szCs w:val="32"/>
        </w:rPr>
      </w:pPr>
    </w:p>
    <w:p>
      <w:pPr>
        <w:tabs>
          <w:tab w:val="left" w:pos="5040"/>
        </w:tabs>
        <w:snapToGrid w:val="0"/>
        <w:rPr>
          <w:rFonts w:ascii="方正黑体_GBK" w:hAnsi="方正黑体_GBK" w:eastAsia="方正黑体_GBK" w:cs="方正黑体_GBK"/>
          <w:sz w:val="32"/>
          <w:szCs w:val="32"/>
        </w:rPr>
      </w:pPr>
    </w:p>
    <w:p>
      <w:pPr>
        <w:tabs>
          <w:tab w:val="left" w:pos="5040"/>
        </w:tabs>
        <w:snapToGrid w:val="0"/>
        <w:rPr>
          <w:rFonts w:ascii="方正黑体_GBK" w:hAnsi="方正黑体_GBK" w:eastAsia="方正黑体_GBK" w:cs="方正黑体_GBK"/>
          <w:sz w:val="32"/>
          <w:szCs w:val="32"/>
        </w:rPr>
      </w:pPr>
    </w:p>
    <w:p>
      <w:pPr>
        <w:tabs>
          <w:tab w:val="left" w:pos="5040"/>
        </w:tabs>
        <w:snapToGrid w:val="0"/>
        <w:rPr>
          <w:rFonts w:ascii="方正黑体_GBK" w:hAnsi="方正黑体_GBK" w:eastAsia="方正黑体_GBK" w:cs="方正黑体_GBK"/>
          <w:sz w:val="32"/>
          <w:szCs w:val="32"/>
        </w:rPr>
      </w:pPr>
    </w:p>
    <w:p>
      <w:pPr>
        <w:tabs>
          <w:tab w:val="left" w:pos="5040"/>
        </w:tabs>
        <w:snapToGrid w:val="0"/>
        <w:rPr>
          <w:rFonts w:ascii="方正黑体_GBK" w:hAnsi="方正黑体_GBK" w:eastAsia="方正黑体_GBK" w:cs="方正黑体_GBK"/>
          <w:sz w:val="32"/>
          <w:szCs w:val="32"/>
        </w:rPr>
      </w:pPr>
    </w:p>
    <w:p>
      <w:pPr>
        <w:tabs>
          <w:tab w:val="left" w:pos="5040"/>
        </w:tabs>
        <w:snapToGrid w:val="0"/>
        <w:rPr>
          <w:rFonts w:ascii="方正黑体_GBK" w:hAnsi="方正黑体_GBK" w:eastAsia="方正黑体_GBK" w:cs="方正黑体_GBK"/>
          <w:sz w:val="32"/>
          <w:szCs w:val="32"/>
        </w:rPr>
      </w:pPr>
    </w:p>
    <w:p>
      <w:pPr>
        <w:tabs>
          <w:tab w:val="left" w:pos="5040"/>
        </w:tabs>
        <w:snapToGrid w:val="0"/>
        <w:rPr>
          <w:rFonts w:ascii="方正黑体_GBK" w:hAnsi="方正黑体_GBK" w:eastAsia="方正黑体_GBK" w:cs="方正黑体_GBK"/>
          <w:sz w:val="32"/>
          <w:szCs w:val="32"/>
        </w:rPr>
      </w:pPr>
    </w:p>
    <w:p>
      <w:pPr>
        <w:tabs>
          <w:tab w:val="left" w:pos="5040"/>
        </w:tabs>
        <w:snapToGrid w:val="0"/>
        <w:rPr>
          <w:rFonts w:ascii="方正黑体_GBK" w:hAnsi="方正黑体_GBK" w:eastAsia="方正黑体_GBK" w:cs="方正黑体_GBK"/>
          <w:sz w:val="32"/>
          <w:szCs w:val="32"/>
        </w:rPr>
      </w:pPr>
    </w:p>
    <w:p>
      <w:pPr>
        <w:tabs>
          <w:tab w:val="left" w:pos="5040"/>
        </w:tabs>
        <w:snapToGrid w:val="0"/>
        <w:rPr>
          <w:rFonts w:ascii="方正黑体_GBK" w:hAnsi="方正黑体_GBK" w:eastAsia="方正黑体_GBK" w:cs="方正黑体_GBK"/>
          <w:sz w:val="32"/>
          <w:szCs w:val="32"/>
        </w:rPr>
      </w:pPr>
    </w:p>
    <w:p>
      <w:pPr>
        <w:snapToGrid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黑体_GBK" w:cs="Times New Roman"/>
          <w:sz w:val="32"/>
          <w:szCs w:val="32"/>
        </w:rPr>
        <w:t>8</w:t>
      </w:r>
    </w:p>
    <w:p>
      <w:pPr>
        <w:snapToGrid w:val="0"/>
        <w:jc w:val="center"/>
        <w:rPr>
          <w:rFonts w:ascii="方正小标宋_GBK" w:hAnsi="方正小标宋_GBK" w:eastAsia="方正小标宋_GBK" w:cs="方正小标宋_GBK"/>
          <w:spacing w:val="-17"/>
          <w:sz w:val="44"/>
          <w:szCs w:val="44"/>
        </w:rPr>
      </w:pPr>
      <w:r>
        <w:rPr>
          <w:rFonts w:hint="eastAsia" w:ascii="方正小标宋_GBK" w:hAnsi="方正小标宋_GBK" w:eastAsia="方正小标宋_GBK" w:cs="方正小标宋_GBK"/>
          <w:spacing w:val="-17"/>
          <w:sz w:val="44"/>
          <w:szCs w:val="44"/>
        </w:rPr>
        <w:t>双流区2020年度优秀德育工作者统计表</w:t>
      </w:r>
    </w:p>
    <w:p>
      <w:pPr>
        <w:snapToGrid w:val="0"/>
        <w:jc w:val="left"/>
        <w:rPr>
          <w:rFonts w:ascii="方正黑体_GBK" w:hAnsi="方正黑体_GBK" w:eastAsia="方正黑体_GBK" w:cs="方正黑体_GBK"/>
          <w:sz w:val="24"/>
        </w:rPr>
      </w:pPr>
      <w:r>
        <w:rPr>
          <w:rFonts w:hint="eastAsia" w:ascii="方正黑体_GBK" w:hAnsi="方正黑体_GBK" w:eastAsia="方正黑体_GBK" w:cs="方正黑体_GBK"/>
          <w:sz w:val="24"/>
        </w:rPr>
        <w:t>填报学校：                          填报人：                 联系电话：</w:t>
      </w:r>
    </w:p>
    <w:tbl>
      <w:tblPr>
        <w:tblStyle w:val="5"/>
        <w:tblpPr w:leftFromText="180" w:rightFromText="180" w:vertAnchor="text" w:horzAnchor="page" w:tblpX="975" w:tblpY="355"/>
        <w:tblOverlap w:val="never"/>
        <w:tblW w:w="10255" w:type="dxa"/>
        <w:tblInd w:w="0" w:type="dxa"/>
        <w:tblLayout w:type="fixed"/>
        <w:tblCellMar>
          <w:top w:w="0" w:type="dxa"/>
          <w:left w:w="0" w:type="dxa"/>
          <w:bottom w:w="0" w:type="dxa"/>
          <w:right w:w="0" w:type="dxa"/>
        </w:tblCellMar>
      </w:tblPr>
      <w:tblGrid>
        <w:gridCol w:w="885"/>
        <w:gridCol w:w="597"/>
        <w:gridCol w:w="1068"/>
        <w:gridCol w:w="591"/>
        <w:gridCol w:w="420"/>
        <w:gridCol w:w="398"/>
        <w:gridCol w:w="762"/>
        <w:gridCol w:w="1034"/>
        <w:gridCol w:w="868"/>
        <w:gridCol w:w="1023"/>
        <w:gridCol w:w="2006"/>
        <w:gridCol w:w="603"/>
      </w:tblGrid>
      <w:tr>
        <w:tblPrEx>
          <w:tblCellMar>
            <w:top w:w="0" w:type="dxa"/>
            <w:left w:w="0" w:type="dxa"/>
            <w:bottom w:w="0" w:type="dxa"/>
            <w:right w:w="0"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姓 名</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性别</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出生年月</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民族</w:t>
            </w:r>
          </w:p>
        </w:tc>
        <w:tc>
          <w:tcPr>
            <w:tcW w:w="4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学历</w:t>
            </w: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学科</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职称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政治面貌</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担任德育工作年限</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职务</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获奖情况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备注</w:t>
            </w:r>
          </w:p>
        </w:tc>
      </w:tr>
      <w:tr>
        <w:tblPrEx>
          <w:tblCellMar>
            <w:top w:w="0" w:type="dxa"/>
            <w:left w:w="0" w:type="dxa"/>
            <w:bottom w:w="0" w:type="dxa"/>
            <w:right w:w="0"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9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rPr>
            </w:pPr>
          </w:p>
        </w:tc>
      </w:tr>
    </w:tbl>
    <w:p>
      <w:pPr>
        <w:spacing w:after="156" w:afterLines="50" w:line="500" w:lineRule="exact"/>
        <w:jc w:val="left"/>
        <w:rPr>
          <w:rFonts w:ascii="方正黑体_GBK" w:hAnsi="方正黑体_GBK" w:eastAsia="方正黑体_GBK" w:cs="方正黑体_GBK"/>
          <w:bCs/>
          <w:sz w:val="32"/>
          <w:szCs w:val="32"/>
        </w:rPr>
      </w:pPr>
    </w:p>
    <w:p>
      <w:pPr>
        <w:spacing w:after="156" w:afterLines="50" w:line="500" w:lineRule="exact"/>
        <w:jc w:val="left"/>
        <w:rPr>
          <w:rFonts w:ascii="方正黑体_GBK" w:hAnsi="方正黑体_GBK" w:eastAsia="方正黑体_GBK" w:cs="方正黑体_GBK"/>
          <w:bCs/>
          <w:sz w:val="32"/>
          <w:szCs w:val="32"/>
        </w:rPr>
      </w:pPr>
    </w:p>
    <w:p>
      <w:pPr>
        <w:spacing w:after="156" w:afterLines="50" w:line="500" w:lineRule="exact"/>
        <w:jc w:val="left"/>
        <w:rPr>
          <w:rFonts w:ascii="方正黑体_GBK" w:hAnsi="方正黑体_GBK" w:eastAsia="方正黑体_GBK" w:cs="方正黑体_GBK"/>
          <w:bCs/>
          <w:sz w:val="32"/>
          <w:szCs w:val="32"/>
        </w:rPr>
      </w:pPr>
    </w:p>
    <w:p>
      <w:pPr>
        <w:spacing w:after="156" w:afterLines="50" w:line="500" w:lineRule="exact"/>
        <w:jc w:val="left"/>
        <w:rPr>
          <w:rFonts w:ascii="方正黑体_GBK" w:hAnsi="方正黑体_GBK" w:eastAsia="方正黑体_GBK" w:cs="方正黑体_GBK"/>
          <w:bCs/>
          <w:sz w:val="32"/>
          <w:szCs w:val="32"/>
        </w:rPr>
      </w:pPr>
    </w:p>
    <w:p>
      <w:pPr>
        <w:spacing w:after="156" w:afterLines="50" w:line="500" w:lineRule="exact"/>
        <w:jc w:val="left"/>
        <w:rPr>
          <w:rFonts w:ascii="方正黑体_GBK" w:hAnsi="方正黑体_GBK" w:eastAsia="方正黑体_GBK" w:cs="方正黑体_GBK"/>
          <w:bCs/>
          <w:sz w:val="32"/>
          <w:szCs w:val="32"/>
        </w:rPr>
      </w:pPr>
    </w:p>
    <w:p>
      <w:pPr>
        <w:spacing w:after="156" w:afterLines="50" w:line="500" w:lineRule="exact"/>
        <w:jc w:val="left"/>
        <w:rPr>
          <w:rFonts w:ascii="方正黑体_GBK" w:hAnsi="方正黑体_GBK" w:eastAsia="方正黑体_GBK" w:cs="方正黑体_GBK"/>
          <w:bCs/>
          <w:sz w:val="32"/>
          <w:szCs w:val="32"/>
        </w:rPr>
      </w:pPr>
    </w:p>
    <w:p>
      <w:pPr>
        <w:spacing w:after="156" w:afterLines="50" w:line="500" w:lineRule="exact"/>
        <w:jc w:val="left"/>
        <w:rPr>
          <w:rFonts w:ascii="方正黑体_GBK" w:hAnsi="方正黑体_GBK" w:eastAsia="方正黑体_GBK" w:cs="方正黑体_GBK"/>
          <w:bCs/>
          <w:sz w:val="32"/>
          <w:szCs w:val="32"/>
        </w:rPr>
      </w:pPr>
    </w:p>
    <w:p>
      <w:pPr>
        <w:spacing w:after="156" w:afterLines="50" w:line="500" w:lineRule="exact"/>
        <w:jc w:val="left"/>
        <w:rPr>
          <w:rFonts w:ascii="方正黑体_GBK" w:hAnsi="方正黑体_GBK" w:eastAsia="方正黑体_GBK" w:cs="方正黑体_GBK"/>
          <w:bCs/>
          <w:sz w:val="32"/>
          <w:szCs w:val="32"/>
        </w:rPr>
      </w:pPr>
    </w:p>
    <w:p>
      <w:pPr>
        <w:spacing w:after="156" w:afterLines="50" w:line="500" w:lineRule="exact"/>
        <w:jc w:val="left"/>
        <w:rPr>
          <w:rFonts w:ascii="方正黑体_GBK" w:hAnsi="方正黑体_GBK" w:eastAsia="方正黑体_GBK" w:cs="方正黑体_GBK"/>
          <w:bCs/>
          <w:sz w:val="32"/>
          <w:szCs w:val="32"/>
        </w:rPr>
      </w:pPr>
    </w:p>
    <w:p>
      <w:pPr>
        <w:spacing w:after="156" w:afterLines="50" w:line="500" w:lineRule="exact"/>
        <w:jc w:val="left"/>
        <w:rPr>
          <w:rFonts w:ascii="Times New Roman" w:hAnsi="Times New Roman" w:eastAsia="方正黑体_GBK" w:cs="Times New Roman"/>
          <w:bCs/>
          <w:sz w:val="32"/>
          <w:szCs w:val="32"/>
        </w:rPr>
      </w:pPr>
      <w:r>
        <w:rPr>
          <w:rFonts w:hint="eastAsia" w:ascii="方正黑体_GBK" w:hAnsi="方正黑体_GBK" w:eastAsia="方正黑体_GBK" w:cs="方正黑体_GBK"/>
          <w:bCs/>
          <w:sz w:val="32"/>
          <w:szCs w:val="32"/>
        </w:rPr>
        <w:t>附件</w:t>
      </w:r>
      <w:r>
        <w:rPr>
          <w:rFonts w:hint="eastAsia" w:ascii="Times New Roman" w:hAnsi="Times New Roman" w:eastAsia="方正黑体_GBK" w:cs="Times New Roman"/>
          <w:bCs/>
          <w:sz w:val="32"/>
          <w:szCs w:val="32"/>
        </w:rPr>
        <w:t>9</w:t>
      </w:r>
    </w:p>
    <w:p>
      <w:pPr>
        <w:spacing w:after="156" w:afterLines="50" w:line="500" w:lineRule="exact"/>
        <w:jc w:val="center"/>
        <w:rPr>
          <w:rFonts w:ascii="方正小标宋_GBK" w:eastAsia="方正小标宋_GBK"/>
          <w:bCs/>
          <w:sz w:val="36"/>
          <w:szCs w:val="36"/>
        </w:rPr>
      </w:pPr>
      <w:r>
        <w:rPr>
          <w:rFonts w:hint="eastAsia" w:ascii="方正小标宋_GBK" w:hAnsi="方正小标宋_GBK" w:eastAsia="方正小标宋_GBK" w:cs="方正小标宋_GBK"/>
          <w:bCs/>
          <w:spacing w:val="-23"/>
          <w:sz w:val="44"/>
          <w:szCs w:val="44"/>
        </w:rPr>
        <w:t>成都市中小学（幼儿园）教师师德满意率测评表</w:t>
      </w:r>
    </w:p>
    <w:p>
      <w:pPr>
        <w:spacing w:line="460" w:lineRule="exact"/>
        <w:rPr>
          <w:rFonts w:ascii="方正仿宋_GBK" w:hAnsi="方正仿宋_GBK" w:eastAsia="方正仿宋_GBK" w:cs="方正仿宋_GBK"/>
          <w:sz w:val="32"/>
          <w:szCs w:val="32"/>
        </w:rPr>
      </w:pPr>
    </w:p>
    <w:p>
      <w:pPr>
        <w:spacing w:line="4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尊敬的家长们，亲爱的同学们：</w:t>
      </w:r>
    </w:p>
    <w:p>
      <w:pPr>
        <w:widowControl/>
        <w:spacing w:line="460" w:lineRule="exact"/>
        <w:ind w:firstLine="608" w:firstLineChars="190"/>
        <w:jc w:val="left"/>
        <w:rPr>
          <w:rFonts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你们好！</w:t>
      </w:r>
    </w:p>
    <w:bookmarkEnd w:id="0"/>
    <w:p>
      <w:pPr>
        <w:widowControl/>
        <w:spacing w:line="460" w:lineRule="exact"/>
        <w:ind w:firstLine="608" w:firstLineChars="19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都市中小学（幼儿园）教师职业道德行为准则（试行）》倡导教师爱国守法、敬业奉献、热爱学生、教书育人、为人师表、终生学习。为了客观、全面掌握教师的职业道德状况，特邀请您对老师的师德表现进行测评。</w:t>
      </w:r>
    </w:p>
    <w:p>
      <w:pPr>
        <w:spacing w:line="4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希望您本着对教育事业负责、对学校和教师本人负责的态度，实事求是地做出客观、公正的评价。</w:t>
      </w:r>
    </w:p>
    <w:p>
      <w:pPr>
        <w:spacing w:after="312" w:afterLines="100" w:line="4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真诚感谢您的支持与配合，谢谢！</w:t>
      </w:r>
    </w:p>
    <w:p>
      <w:pPr>
        <w:spacing w:after="312" w:afterLines="100" w:line="460" w:lineRule="exact"/>
        <w:ind w:firstLine="6400" w:firstLineChars="20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w:t>
      </w:r>
    </w:p>
    <w:p>
      <w:pPr>
        <w:spacing w:line="4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   月   日</w:t>
      </w:r>
    </w:p>
    <w:tbl>
      <w:tblPr>
        <w:tblStyle w:val="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544"/>
        <w:gridCol w:w="1307"/>
        <w:gridCol w:w="1653"/>
        <w:gridCol w:w="147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50" w:type="dxa"/>
            <w:tcBorders>
              <w:top w:val="single" w:color="auto" w:sz="12" w:space="0"/>
              <w:left w:val="single" w:color="auto" w:sz="12" w:space="0"/>
              <w:right w:val="dotted" w:color="auto" w:sz="4" w:space="0"/>
            </w:tcBorders>
            <w:vAlign w:val="center"/>
          </w:tcPr>
          <w:p>
            <w:pPr>
              <w:spacing w:line="360" w:lineRule="exact"/>
              <w:jc w:val="center"/>
              <w:rPr>
                <w:rFonts w:ascii="方正仿宋_GBK" w:hAnsi="宋体" w:eastAsia="方正仿宋_GBK"/>
                <w:b/>
                <w:kern w:val="0"/>
                <w:sz w:val="28"/>
                <w:szCs w:val="28"/>
              </w:rPr>
            </w:pPr>
            <w:r>
              <w:rPr>
                <w:rFonts w:hint="eastAsia" w:ascii="方正仿宋_GBK" w:hAnsi="宋体" w:eastAsia="方正仿宋_GBK"/>
                <w:b/>
                <w:kern w:val="0"/>
                <w:sz w:val="28"/>
                <w:szCs w:val="28"/>
              </w:rPr>
              <w:t>很满意</w:t>
            </w:r>
          </w:p>
        </w:tc>
        <w:tc>
          <w:tcPr>
            <w:tcW w:w="1544" w:type="dxa"/>
            <w:tcBorders>
              <w:top w:val="single" w:color="auto" w:sz="12" w:space="0"/>
              <w:left w:val="dotted" w:color="auto" w:sz="4" w:space="0"/>
            </w:tcBorders>
            <w:vAlign w:val="center"/>
          </w:tcPr>
          <w:p>
            <w:pPr>
              <w:spacing w:line="360" w:lineRule="exact"/>
              <w:jc w:val="center"/>
              <w:rPr>
                <w:rFonts w:ascii="方正仿宋_GBK" w:hAnsi="宋体" w:eastAsia="方正仿宋_GBK"/>
                <w:b/>
                <w:kern w:val="0"/>
                <w:sz w:val="28"/>
                <w:szCs w:val="28"/>
              </w:rPr>
            </w:pPr>
            <w:r>
              <w:rPr>
                <w:rFonts w:hint="eastAsia" w:ascii="方正仿宋_GBK" w:hAnsi="宋体" w:eastAsia="方正仿宋_GBK"/>
                <w:kern w:val="0"/>
                <w:sz w:val="28"/>
                <w:szCs w:val="28"/>
              </w:rPr>
              <w:t>【</w:t>
            </w:r>
            <w:r>
              <w:rPr>
                <w:rFonts w:ascii="方正仿宋_GBK" w:hAnsi="宋体" w:eastAsia="方正仿宋_GBK"/>
                <w:kern w:val="0"/>
                <w:sz w:val="28"/>
                <w:szCs w:val="28"/>
              </w:rPr>
              <w:t xml:space="preserve">  </w:t>
            </w:r>
            <w:r>
              <w:rPr>
                <w:rFonts w:hint="eastAsia" w:ascii="方正仿宋_GBK" w:hAnsi="宋体" w:eastAsia="方正仿宋_GBK"/>
                <w:kern w:val="0"/>
                <w:sz w:val="28"/>
                <w:szCs w:val="28"/>
              </w:rPr>
              <w:t>】</w:t>
            </w:r>
          </w:p>
        </w:tc>
        <w:tc>
          <w:tcPr>
            <w:tcW w:w="1307" w:type="dxa"/>
            <w:tcBorders>
              <w:top w:val="single" w:color="auto" w:sz="12" w:space="0"/>
              <w:right w:val="dotted" w:color="auto" w:sz="4" w:space="0"/>
            </w:tcBorders>
            <w:vAlign w:val="center"/>
          </w:tcPr>
          <w:p>
            <w:pPr>
              <w:spacing w:line="360" w:lineRule="exact"/>
              <w:jc w:val="center"/>
              <w:rPr>
                <w:rFonts w:ascii="方正仿宋_GBK" w:hAnsi="宋体" w:eastAsia="方正仿宋_GBK"/>
                <w:b/>
                <w:kern w:val="0"/>
                <w:sz w:val="28"/>
                <w:szCs w:val="28"/>
              </w:rPr>
            </w:pPr>
            <w:r>
              <w:rPr>
                <w:rFonts w:hint="eastAsia" w:ascii="方正仿宋_GBK" w:hAnsi="宋体" w:eastAsia="方正仿宋_GBK"/>
                <w:b/>
                <w:kern w:val="0"/>
                <w:sz w:val="28"/>
                <w:szCs w:val="28"/>
              </w:rPr>
              <w:t>满意</w:t>
            </w:r>
          </w:p>
        </w:tc>
        <w:tc>
          <w:tcPr>
            <w:tcW w:w="1653" w:type="dxa"/>
            <w:tcBorders>
              <w:top w:val="single" w:color="auto" w:sz="12" w:space="0"/>
              <w:left w:val="dotted" w:color="auto" w:sz="4" w:space="0"/>
            </w:tcBorders>
            <w:vAlign w:val="center"/>
          </w:tcPr>
          <w:p>
            <w:pPr>
              <w:spacing w:line="360" w:lineRule="exact"/>
              <w:jc w:val="center"/>
              <w:rPr>
                <w:rFonts w:ascii="方正仿宋_GBK" w:hAnsi="宋体" w:eastAsia="方正仿宋_GBK"/>
                <w:b/>
                <w:kern w:val="0"/>
                <w:sz w:val="28"/>
                <w:szCs w:val="28"/>
              </w:rPr>
            </w:pPr>
            <w:r>
              <w:rPr>
                <w:rFonts w:hint="eastAsia" w:ascii="方正仿宋_GBK" w:hAnsi="宋体" w:eastAsia="方正仿宋_GBK"/>
                <w:kern w:val="0"/>
                <w:sz w:val="28"/>
                <w:szCs w:val="28"/>
              </w:rPr>
              <w:t>【</w:t>
            </w:r>
            <w:r>
              <w:rPr>
                <w:rFonts w:ascii="方正仿宋_GBK" w:hAnsi="宋体" w:eastAsia="方正仿宋_GBK"/>
                <w:kern w:val="0"/>
                <w:sz w:val="28"/>
                <w:szCs w:val="28"/>
              </w:rPr>
              <w:t xml:space="preserve">  </w:t>
            </w:r>
            <w:r>
              <w:rPr>
                <w:rFonts w:hint="eastAsia" w:ascii="方正仿宋_GBK" w:hAnsi="宋体" w:eastAsia="方正仿宋_GBK"/>
                <w:kern w:val="0"/>
                <w:sz w:val="28"/>
                <w:szCs w:val="28"/>
              </w:rPr>
              <w:t>】</w:t>
            </w:r>
          </w:p>
        </w:tc>
        <w:tc>
          <w:tcPr>
            <w:tcW w:w="1477" w:type="dxa"/>
            <w:tcBorders>
              <w:top w:val="single" w:color="auto" w:sz="12" w:space="0"/>
              <w:right w:val="dotted" w:color="auto" w:sz="4" w:space="0"/>
            </w:tcBorders>
            <w:vAlign w:val="center"/>
          </w:tcPr>
          <w:p>
            <w:pPr>
              <w:spacing w:line="360" w:lineRule="exact"/>
              <w:jc w:val="center"/>
              <w:rPr>
                <w:rFonts w:ascii="方正仿宋_GBK" w:hAnsi="宋体" w:eastAsia="方正仿宋_GBK"/>
                <w:b/>
                <w:kern w:val="0"/>
                <w:sz w:val="28"/>
                <w:szCs w:val="28"/>
              </w:rPr>
            </w:pPr>
            <w:r>
              <w:rPr>
                <w:rFonts w:hint="eastAsia" w:ascii="方正仿宋_GBK" w:hAnsi="宋体" w:eastAsia="方正仿宋_GBK"/>
                <w:b/>
                <w:kern w:val="0"/>
                <w:sz w:val="28"/>
                <w:szCs w:val="28"/>
              </w:rPr>
              <w:t>基本满意</w:t>
            </w:r>
          </w:p>
        </w:tc>
        <w:tc>
          <w:tcPr>
            <w:tcW w:w="1759" w:type="dxa"/>
            <w:tcBorders>
              <w:top w:val="single" w:color="auto" w:sz="12" w:space="0"/>
              <w:left w:val="dotted" w:color="auto" w:sz="4" w:space="0"/>
              <w:right w:val="single" w:color="auto" w:sz="12" w:space="0"/>
            </w:tcBorders>
            <w:vAlign w:val="center"/>
          </w:tcPr>
          <w:p>
            <w:pPr>
              <w:spacing w:line="360" w:lineRule="exact"/>
              <w:jc w:val="center"/>
              <w:rPr>
                <w:rFonts w:ascii="方正仿宋_GBK" w:hAnsi="宋体" w:eastAsia="方正仿宋_GBK"/>
                <w:b/>
                <w:kern w:val="0"/>
                <w:sz w:val="28"/>
                <w:szCs w:val="28"/>
              </w:rPr>
            </w:pPr>
            <w:r>
              <w:rPr>
                <w:rFonts w:hint="eastAsia" w:ascii="方正仿宋_GBK" w:hAnsi="宋体" w:eastAsia="方正仿宋_GBK"/>
                <w:kern w:val="0"/>
                <w:sz w:val="28"/>
                <w:szCs w:val="28"/>
              </w:rPr>
              <w:t>【</w:t>
            </w:r>
            <w:r>
              <w:rPr>
                <w:rFonts w:ascii="方正仿宋_GBK" w:hAnsi="宋体" w:eastAsia="方正仿宋_GBK"/>
                <w:kern w:val="0"/>
                <w:sz w:val="28"/>
                <w:szCs w:val="28"/>
              </w:rPr>
              <w:t xml:space="preserve">  </w:t>
            </w:r>
            <w:r>
              <w:rPr>
                <w:rFonts w:hint="eastAsia" w:ascii="方正仿宋_GBK" w:hAnsi="宋体" w:eastAsia="方正仿宋_GBK"/>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jc w:val="center"/>
        </w:trPr>
        <w:tc>
          <w:tcPr>
            <w:tcW w:w="1350" w:type="dxa"/>
            <w:tcBorders>
              <w:left w:val="single" w:color="auto" w:sz="12" w:space="0"/>
              <w:bottom w:val="single" w:color="auto" w:sz="12" w:space="0"/>
              <w:right w:val="dotted" w:color="auto" w:sz="4" w:space="0"/>
            </w:tcBorders>
            <w:vAlign w:val="center"/>
          </w:tcPr>
          <w:p>
            <w:pPr>
              <w:spacing w:line="360" w:lineRule="exact"/>
              <w:jc w:val="center"/>
              <w:rPr>
                <w:rFonts w:ascii="方正仿宋_GBK" w:hAnsi="宋体" w:eastAsia="方正仿宋_GBK"/>
                <w:b/>
                <w:kern w:val="0"/>
                <w:sz w:val="28"/>
                <w:szCs w:val="28"/>
              </w:rPr>
            </w:pPr>
            <w:r>
              <w:rPr>
                <w:rFonts w:hint="eastAsia" w:ascii="方正仿宋_GBK" w:hAnsi="宋体" w:eastAsia="方正仿宋_GBK"/>
                <w:b/>
                <w:kern w:val="0"/>
                <w:sz w:val="28"/>
                <w:szCs w:val="28"/>
              </w:rPr>
              <w:t>不满意</w:t>
            </w:r>
          </w:p>
          <w:p>
            <w:pPr>
              <w:spacing w:line="360" w:lineRule="exact"/>
              <w:jc w:val="center"/>
              <w:rPr>
                <w:rFonts w:ascii="方正仿宋_GBK" w:eastAsia="方正仿宋_GBK"/>
                <w:b/>
                <w:kern w:val="0"/>
                <w:sz w:val="28"/>
                <w:szCs w:val="28"/>
              </w:rPr>
            </w:pPr>
            <w:r>
              <w:rPr>
                <w:rFonts w:hint="eastAsia" w:ascii="方正仿宋_GBK" w:eastAsia="方正仿宋_GBK"/>
                <w:kern w:val="0"/>
                <w:sz w:val="28"/>
                <w:szCs w:val="28"/>
              </w:rPr>
              <w:t>【</w:t>
            </w:r>
            <w:r>
              <w:rPr>
                <w:rFonts w:ascii="方正仿宋_GBK" w:eastAsia="方正仿宋_GBK"/>
                <w:kern w:val="0"/>
                <w:sz w:val="28"/>
                <w:szCs w:val="28"/>
              </w:rPr>
              <w:t xml:space="preserve">     </w:t>
            </w:r>
            <w:r>
              <w:rPr>
                <w:rFonts w:hint="eastAsia" w:ascii="方正仿宋_GBK" w:eastAsia="方正仿宋_GBK"/>
                <w:kern w:val="0"/>
                <w:sz w:val="28"/>
                <w:szCs w:val="28"/>
              </w:rPr>
              <w:t>】</w:t>
            </w:r>
          </w:p>
        </w:tc>
        <w:tc>
          <w:tcPr>
            <w:tcW w:w="7740" w:type="dxa"/>
            <w:gridSpan w:val="5"/>
            <w:tcBorders>
              <w:left w:val="dotted" w:color="auto" w:sz="4" w:space="0"/>
              <w:bottom w:val="single" w:color="auto" w:sz="12" w:space="0"/>
              <w:right w:val="single" w:color="auto" w:sz="12" w:space="0"/>
            </w:tcBorders>
            <w:vAlign w:val="center"/>
          </w:tcPr>
          <w:p>
            <w:pPr>
              <w:spacing w:line="360" w:lineRule="exact"/>
              <w:rPr>
                <w:rFonts w:ascii="方正仿宋_GBK" w:eastAsia="方正仿宋_GBK"/>
                <w:kern w:val="0"/>
                <w:sz w:val="28"/>
                <w:szCs w:val="28"/>
              </w:rPr>
            </w:pPr>
            <w:r>
              <w:rPr>
                <w:rFonts w:hint="eastAsia" w:ascii="方正仿宋_GBK" w:eastAsia="方正仿宋_GBK"/>
                <w:kern w:val="0"/>
                <w:sz w:val="28"/>
                <w:szCs w:val="28"/>
              </w:rPr>
              <w:t>【</w:t>
            </w:r>
            <w:r>
              <w:rPr>
                <w:rFonts w:ascii="方正仿宋_GBK" w:eastAsia="方正仿宋_GBK"/>
                <w:kern w:val="0"/>
                <w:sz w:val="28"/>
                <w:szCs w:val="28"/>
              </w:rPr>
              <w:t xml:space="preserve">  </w:t>
            </w:r>
            <w:r>
              <w:rPr>
                <w:rFonts w:hint="eastAsia" w:ascii="方正仿宋_GBK" w:eastAsia="方正仿宋_GBK"/>
                <w:kern w:val="0"/>
                <w:sz w:val="28"/>
                <w:szCs w:val="28"/>
              </w:rPr>
              <w:t>】</w:t>
            </w:r>
            <w:r>
              <w:rPr>
                <w:rFonts w:ascii="方正仿宋_GBK" w:eastAsia="方正仿宋_GBK"/>
                <w:kern w:val="0"/>
                <w:sz w:val="28"/>
                <w:szCs w:val="28"/>
              </w:rPr>
              <w:t xml:space="preserve"> </w:t>
            </w:r>
            <w:r>
              <w:rPr>
                <w:rFonts w:hint="eastAsia" w:ascii="方正仿宋_GBK" w:eastAsia="方正仿宋_GBK"/>
                <w:kern w:val="0"/>
                <w:sz w:val="28"/>
                <w:szCs w:val="28"/>
              </w:rPr>
              <w:t>①体罚或变相体罚学生，歧视、侮辱学生，或有其他侵犯学生合法权益行为，造成严重后果。</w:t>
            </w:r>
          </w:p>
          <w:p>
            <w:pPr>
              <w:spacing w:line="360" w:lineRule="exact"/>
              <w:rPr>
                <w:rFonts w:ascii="方正仿宋_GBK" w:eastAsia="方正仿宋_GBK"/>
                <w:kern w:val="0"/>
                <w:sz w:val="28"/>
                <w:szCs w:val="28"/>
              </w:rPr>
            </w:pPr>
            <w:r>
              <w:rPr>
                <w:rFonts w:hint="eastAsia" w:ascii="方正仿宋_GBK" w:eastAsia="方正仿宋_GBK"/>
                <w:kern w:val="0"/>
                <w:sz w:val="28"/>
                <w:szCs w:val="28"/>
              </w:rPr>
              <w:t>【</w:t>
            </w:r>
            <w:r>
              <w:rPr>
                <w:rFonts w:ascii="方正仿宋_GBK" w:eastAsia="方正仿宋_GBK"/>
                <w:kern w:val="0"/>
                <w:sz w:val="28"/>
                <w:szCs w:val="28"/>
              </w:rPr>
              <w:t xml:space="preserve">  </w:t>
            </w:r>
            <w:r>
              <w:rPr>
                <w:rFonts w:hint="eastAsia" w:ascii="方正仿宋_GBK" w:eastAsia="方正仿宋_GBK"/>
                <w:kern w:val="0"/>
                <w:sz w:val="28"/>
                <w:szCs w:val="28"/>
              </w:rPr>
              <w:t>】②举办或参与校外社会办学机构，组织或参与有偿家教和有偿招生的。</w:t>
            </w:r>
          </w:p>
          <w:p>
            <w:pPr>
              <w:spacing w:line="360" w:lineRule="exact"/>
              <w:rPr>
                <w:rFonts w:ascii="方正仿宋_GBK" w:eastAsia="方正仿宋_GBK"/>
                <w:kern w:val="0"/>
                <w:sz w:val="28"/>
                <w:szCs w:val="28"/>
              </w:rPr>
            </w:pPr>
            <w:r>
              <w:rPr>
                <w:rFonts w:hint="eastAsia" w:ascii="方正仿宋_GBK" w:eastAsia="方正仿宋_GBK"/>
                <w:kern w:val="0"/>
                <w:sz w:val="28"/>
                <w:szCs w:val="28"/>
              </w:rPr>
              <w:t>【</w:t>
            </w:r>
            <w:r>
              <w:rPr>
                <w:rFonts w:ascii="方正仿宋_GBK" w:eastAsia="方正仿宋_GBK"/>
                <w:kern w:val="0"/>
                <w:sz w:val="28"/>
                <w:szCs w:val="28"/>
              </w:rPr>
              <w:t xml:space="preserve">  </w:t>
            </w:r>
            <w:r>
              <w:rPr>
                <w:rFonts w:hint="eastAsia" w:ascii="方正仿宋_GBK" w:eastAsia="方正仿宋_GBK"/>
                <w:kern w:val="0"/>
                <w:sz w:val="28"/>
                <w:szCs w:val="28"/>
              </w:rPr>
              <w:t>】③组织或参与向学生推销学习资料和用品，违规乱收费或向学生、家长索要钱、物、有价证券，产生恶劣影响。</w:t>
            </w:r>
          </w:p>
          <w:p>
            <w:pPr>
              <w:spacing w:line="360" w:lineRule="exact"/>
              <w:rPr>
                <w:rFonts w:ascii="方正仿宋_GBK" w:eastAsia="方正仿宋_GBK"/>
                <w:kern w:val="0"/>
                <w:sz w:val="28"/>
                <w:szCs w:val="28"/>
              </w:rPr>
            </w:pPr>
            <w:r>
              <w:rPr>
                <w:rFonts w:hint="eastAsia" w:ascii="方正仿宋_GBK" w:eastAsia="方正仿宋_GBK"/>
                <w:kern w:val="0"/>
                <w:sz w:val="28"/>
                <w:szCs w:val="28"/>
              </w:rPr>
              <w:t>【</w:t>
            </w:r>
            <w:r>
              <w:rPr>
                <w:rFonts w:ascii="方正仿宋_GBK" w:eastAsia="方正仿宋_GBK"/>
                <w:kern w:val="0"/>
                <w:sz w:val="28"/>
                <w:szCs w:val="28"/>
              </w:rPr>
              <w:t xml:space="preserve">  </w:t>
            </w:r>
            <w:r>
              <w:rPr>
                <w:rFonts w:hint="eastAsia" w:ascii="方正仿宋_GBK" w:eastAsia="方正仿宋_GBK"/>
                <w:kern w:val="0"/>
                <w:sz w:val="28"/>
                <w:szCs w:val="28"/>
              </w:rPr>
              <w:t>】</w:t>
            </w:r>
            <w:r>
              <w:rPr>
                <w:rFonts w:ascii="方正仿宋_GBK" w:eastAsia="方正仿宋_GBK"/>
                <w:kern w:val="0"/>
                <w:sz w:val="28"/>
                <w:szCs w:val="28"/>
              </w:rPr>
              <w:t xml:space="preserve"> </w:t>
            </w:r>
            <w:r>
              <w:rPr>
                <w:rFonts w:hint="eastAsia" w:ascii="方正仿宋_GBK" w:eastAsia="方正仿宋_GBK"/>
                <w:kern w:val="0"/>
                <w:sz w:val="28"/>
                <w:szCs w:val="28"/>
              </w:rPr>
              <w:t>④专业基础薄弱，工作中经常出现错误，教学能力差。</w:t>
            </w:r>
            <w:r>
              <w:rPr>
                <w:rFonts w:ascii="方正仿宋_GBK" w:eastAsia="方正仿宋_GBK"/>
                <w:kern w:val="0"/>
                <w:sz w:val="28"/>
                <w:szCs w:val="28"/>
              </w:rPr>
              <w:t xml:space="preserve"> </w:t>
            </w:r>
          </w:p>
          <w:p>
            <w:pPr>
              <w:spacing w:line="360" w:lineRule="exact"/>
              <w:rPr>
                <w:rFonts w:ascii="方正仿宋_GBK" w:eastAsia="方正仿宋_GBK"/>
                <w:kern w:val="0"/>
                <w:sz w:val="28"/>
                <w:szCs w:val="28"/>
              </w:rPr>
            </w:pPr>
            <w:r>
              <w:rPr>
                <w:rFonts w:hint="eastAsia" w:ascii="方正仿宋_GBK" w:eastAsia="方正仿宋_GBK"/>
                <w:kern w:val="0"/>
                <w:sz w:val="28"/>
                <w:szCs w:val="28"/>
              </w:rPr>
              <w:t>【</w:t>
            </w:r>
            <w:r>
              <w:rPr>
                <w:rFonts w:ascii="方正仿宋_GBK" w:eastAsia="方正仿宋_GBK"/>
                <w:kern w:val="0"/>
                <w:sz w:val="28"/>
                <w:szCs w:val="28"/>
              </w:rPr>
              <w:t xml:space="preserve">  </w:t>
            </w:r>
            <w:r>
              <w:rPr>
                <w:rFonts w:hint="eastAsia" w:ascii="方正仿宋_GBK" w:eastAsia="方正仿宋_GBK"/>
                <w:kern w:val="0"/>
                <w:sz w:val="28"/>
                <w:szCs w:val="28"/>
              </w:rPr>
              <w:t>】</w:t>
            </w:r>
            <w:r>
              <w:rPr>
                <w:rFonts w:ascii="方正仿宋_GBK" w:eastAsia="方正仿宋_GBK"/>
                <w:kern w:val="0"/>
                <w:sz w:val="28"/>
                <w:szCs w:val="28"/>
              </w:rPr>
              <w:t xml:space="preserve"> </w:t>
            </w:r>
            <w:r>
              <w:rPr>
                <w:rFonts w:hint="eastAsia" w:ascii="方正仿宋_GBK" w:eastAsia="方正仿宋_GBK"/>
                <w:kern w:val="0"/>
                <w:sz w:val="28"/>
                <w:szCs w:val="28"/>
              </w:rPr>
              <w:t>⑤德育工作差，只教书不育人，班级管理、课堂管理混乱，造成恶劣影响。</w:t>
            </w:r>
          </w:p>
        </w:tc>
      </w:tr>
    </w:tbl>
    <w:p>
      <w:pPr>
        <w:spacing w:line="5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注：评价分为“很满意”、“满意”、“基本满意”和“不满意”4个等级，请在相应选项后的括号内划“√”。如果评价为“不满意”的，请将不满意的原因标注出来（在1－5项序号前的方框内划“√”）</w:t>
      </w:r>
    </w:p>
    <w:p>
      <w:pPr>
        <w:rPr>
          <w:rFonts w:ascii="方正黑体_GBK" w:eastAsia="方正黑体_GBK"/>
          <w:sz w:val="32"/>
          <w:szCs w:val="32"/>
        </w:rPr>
      </w:pPr>
      <w:r>
        <w:rPr>
          <w:rFonts w:hint="eastAsia" w:ascii="方正黑体_GBK" w:eastAsia="方正黑体_GBK"/>
          <w:sz w:val="32"/>
          <w:szCs w:val="32"/>
        </w:rPr>
        <w:t>附件10</w:t>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成都市中小学（幼儿园）教师</w:t>
      </w:r>
    </w:p>
    <w:p>
      <w:pPr>
        <w:spacing w:line="520" w:lineRule="exact"/>
        <w:jc w:val="center"/>
        <w:rPr>
          <w:rFonts w:ascii="方正小标宋简体" w:eastAsia="方正小标宋简体"/>
          <w:sz w:val="36"/>
          <w:szCs w:val="36"/>
        </w:rPr>
      </w:pPr>
      <w:r>
        <w:rPr>
          <w:rFonts w:hint="eastAsia" w:ascii="方正小标宋_GBK" w:hAnsi="方正小标宋_GBK" w:eastAsia="方正小标宋_GBK" w:cs="方正小标宋_GBK"/>
          <w:sz w:val="44"/>
          <w:szCs w:val="44"/>
        </w:rPr>
        <w:t>师德满意率测评汇总表</w:t>
      </w:r>
    </w:p>
    <w:p>
      <w:pPr>
        <w:widowControl/>
        <w:spacing w:line="520" w:lineRule="exact"/>
        <w:jc w:val="left"/>
        <w:rPr>
          <w:rFonts w:ascii="方正仿宋_GBK" w:hAnsi="方正仿宋_GBK" w:eastAsia="方正仿宋_GBK" w:cs="方正仿宋_GBK"/>
          <w:sz w:val="32"/>
          <w:szCs w:val="32"/>
        </w:rPr>
      </w:pPr>
    </w:p>
    <w:p>
      <w:pPr>
        <w:widowControl/>
        <w:spacing w:line="520" w:lineRule="exact"/>
        <w:ind w:firstLine="640" w:firstLineChars="200"/>
        <w:jc w:val="left"/>
        <w:rPr>
          <w:rFonts w:ascii="方正仿宋_GBK" w:hAnsi="仿宋" w:eastAsia="方正仿宋_GBK"/>
          <w:sz w:val="30"/>
          <w:szCs w:val="30"/>
        </w:rPr>
      </w:pPr>
      <w:r>
        <w:rPr>
          <w:rFonts w:hint="eastAsia" w:ascii="方正仿宋_GBK" w:hAnsi="方正仿宋_GBK" w:eastAsia="方正仿宋_GBK" w:cs="方正仿宋_GBK"/>
          <w:sz w:val="32"/>
          <w:szCs w:val="32"/>
        </w:rPr>
        <w:t>姓  名：         任教学科：          申报类别：</w:t>
      </w:r>
    </w:p>
    <w:p>
      <w:pPr>
        <w:widowControl/>
        <w:spacing w:line="520" w:lineRule="exact"/>
        <w:ind w:firstLine="600" w:firstLineChars="200"/>
        <w:jc w:val="left"/>
        <w:rPr>
          <w:rFonts w:ascii="方正仿宋_GBK" w:hAnsi="仿宋" w:eastAsia="方正仿宋_GBK"/>
          <w:sz w:val="30"/>
          <w:szCs w:val="30"/>
        </w:rPr>
      </w:pPr>
      <w:r>
        <w:rPr>
          <w:rFonts w:hint="eastAsia" w:ascii="方正仿宋_GBK" w:hAnsi="仿宋" w:eastAsia="方正仿宋_GBK"/>
          <w:sz w:val="30"/>
          <w:szCs w:val="30"/>
        </w:rPr>
        <w:t>所在单位：区（市）县学校</w:t>
      </w:r>
    </w:p>
    <w:tbl>
      <w:tblPr>
        <w:tblStyle w:val="5"/>
        <w:tblpPr w:leftFromText="180" w:rightFromText="180" w:vertAnchor="text" w:horzAnchor="page" w:tblpX="1590" w:tblpY="444"/>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27"/>
        <w:gridCol w:w="437"/>
        <w:gridCol w:w="812"/>
        <w:gridCol w:w="1249"/>
        <w:gridCol w:w="928"/>
        <w:gridCol w:w="428"/>
        <w:gridCol w:w="1142"/>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35" w:type="dxa"/>
            <w:vMerge w:val="restart"/>
            <w:vAlign w:val="center"/>
          </w:tcPr>
          <w:p>
            <w:pPr>
              <w:spacing w:line="360" w:lineRule="exact"/>
              <w:jc w:val="center"/>
              <w:rPr>
                <w:rFonts w:ascii="方正仿宋_GBK" w:eastAsia="方正仿宋_GBK"/>
                <w:b/>
                <w:kern w:val="0"/>
                <w:sz w:val="28"/>
                <w:szCs w:val="28"/>
              </w:rPr>
            </w:pPr>
            <w:r>
              <w:rPr>
                <w:rFonts w:hint="eastAsia" w:ascii="方正仿宋_GBK" w:eastAsia="方正仿宋_GBK"/>
                <w:b/>
                <w:kern w:val="0"/>
                <w:sz w:val="28"/>
                <w:szCs w:val="28"/>
              </w:rPr>
              <w:t>参评人员总数</w:t>
            </w:r>
          </w:p>
        </w:tc>
        <w:tc>
          <w:tcPr>
            <w:tcW w:w="1427" w:type="dxa"/>
            <w:vMerge w:val="restart"/>
            <w:vAlign w:val="center"/>
          </w:tcPr>
          <w:p>
            <w:pPr>
              <w:spacing w:line="360" w:lineRule="exact"/>
              <w:jc w:val="center"/>
              <w:rPr>
                <w:rFonts w:ascii="方正仿宋_GBK" w:eastAsia="方正仿宋_GBK"/>
                <w:b/>
                <w:kern w:val="0"/>
                <w:sz w:val="28"/>
                <w:szCs w:val="28"/>
              </w:rPr>
            </w:pPr>
            <w:r>
              <w:rPr>
                <w:rFonts w:hint="eastAsia" w:ascii="方正仿宋_GBK" w:eastAsia="方正仿宋_GBK"/>
                <w:b/>
                <w:kern w:val="0"/>
                <w:sz w:val="28"/>
                <w:szCs w:val="28"/>
              </w:rPr>
              <w:t>有效票数</w:t>
            </w:r>
          </w:p>
        </w:tc>
        <w:tc>
          <w:tcPr>
            <w:tcW w:w="4996" w:type="dxa"/>
            <w:gridSpan w:val="6"/>
            <w:vAlign w:val="center"/>
          </w:tcPr>
          <w:p>
            <w:pPr>
              <w:spacing w:line="360" w:lineRule="exact"/>
              <w:jc w:val="center"/>
              <w:rPr>
                <w:rFonts w:ascii="方正仿宋_GBK" w:eastAsia="方正仿宋_GBK"/>
                <w:b/>
                <w:kern w:val="0"/>
                <w:sz w:val="28"/>
                <w:szCs w:val="28"/>
              </w:rPr>
            </w:pPr>
            <w:r>
              <w:rPr>
                <w:rFonts w:hint="eastAsia" w:ascii="方正仿宋_GBK" w:eastAsia="方正仿宋_GBK"/>
                <w:b/>
                <w:kern w:val="0"/>
                <w:sz w:val="28"/>
                <w:szCs w:val="28"/>
              </w:rPr>
              <w:t>得</w:t>
            </w:r>
            <w:r>
              <w:rPr>
                <w:rFonts w:ascii="方正仿宋_GBK" w:eastAsia="方正仿宋_GBK"/>
                <w:b/>
                <w:kern w:val="0"/>
                <w:sz w:val="28"/>
                <w:szCs w:val="28"/>
              </w:rPr>
              <w:t xml:space="preserve">  </w:t>
            </w:r>
            <w:r>
              <w:rPr>
                <w:rFonts w:hint="eastAsia" w:ascii="方正仿宋_GBK" w:eastAsia="方正仿宋_GBK"/>
                <w:b/>
                <w:kern w:val="0"/>
                <w:sz w:val="28"/>
                <w:szCs w:val="28"/>
              </w:rPr>
              <w:t>票</w:t>
            </w:r>
            <w:r>
              <w:rPr>
                <w:rFonts w:ascii="方正仿宋_GBK" w:eastAsia="方正仿宋_GBK"/>
                <w:b/>
                <w:kern w:val="0"/>
                <w:sz w:val="28"/>
                <w:szCs w:val="28"/>
              </w:rPr>
              <w:t xml:space="preserve">  </w:t>
            </w:r>
            <w:r>
              <w:rPr>
                <w:rFonts w:hint="eastAsia" w:ascii="方正仿宋_GBK" w:eastAsia="方正仿宋_GBK"/>
                <w:b/>
                <w:kern w:val="0"/>
                <w:sz w:val="28"/>
                <w:szCs w:val="28"/>
              </w:rPr>
              <w:t>数</w:t>
            </w:r>
          </w:p>
        </w:tc>
        <w:tc>
          <w:tcPr>
            <w:tcW w:w="1142" w:type="dxa"/>
            <w:vMerge w:val="restart"/>
            <w:vAlign w:val="center"/>
          </w:tcPr>
          <w:p>
            <w:pPr>
              <w:spacing w:line="360" w:lineRule="exact"/>
              <w:jc w:val="center"/>
              <w:rPr>
                <w:rFonts w:ascii="方正仿宋_GBK" w:eastAsia="方正仿宋_GBK"/>
                <w:b/>
                <w:kern w:val="0"/>
                <w:sz w:val="28"/>
                <w:szCs w:val="28"/>
              </w:rPr>
            </w:pPr>
            <w:r>
              <w:rPr>
                <w:rFonts w:hint="eastAsia" w:ascii="方正仿宋_GBK" w:eastAsia="方正仿宋_GBK"/>
                <w:b/>
                <w:kern w:val="0"/>
                <w:sz w:val="28"/>
                <w:szCs w:val="28"/>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35" w:type="dxa"/>
            <w:vMerge w:val="continue"/>
            <w:vAlign w:val="center"/>
          </w:tcPr>
          <w:p>
            <w:pPr>
              <w:widowControl/>
              <w:jc w:val="left"/>
              <w:rPr>
                <w:rFonts w:ascii="方正仿宋_GBK" w:eastAsia="方正仿宋_GBK"/>
                <w:b/>
                <w:kern w:val="0"/>
                <w:sz w:val="28"/>
                <w:szCs w:val="28"/>
              </w:rPr>
            </w:pPr>
          </w:p>
        </w:tc>
        <w:tc>
          <w:tcPr>
            <w:tcW w:w="1427" w:type="dxa"/>
            <w:vMerge w:val="continue"/>
            <w:vAlign w:val="center"/>
          </w:tcPr>
          <w:p>
            <w:pPr>
              <w:widowControl/>
              <w:jc w:val="left"/>
              <w:rPr>
                <w:rFonts w:ascii="方正仿宋_GBK" w:eastAsia="方正仿宋_GBK"/>
                <w:b/>
                <w:kern w:val="0"/>
                <w:sz w:val="28"/>
                <w:szCs w:val="28"/>
              </w:rPr>
            </w:pPr>
          </w:p>
        </w:tc>
        <w:tc>
          <w:tcPr>
            <w:tcW w:w="1249" w:type="dxa"/>
            <w:gridSpan w:val="2"/>
            <w:vAlign w:val="center"/>
          </w:tcPr>
          <w:p>
            <w:pPr>
              <w:spacing w:line="360" w:lineRule="exact"/>
              <w:jc w:val="center"/>
              <w:rPr>
                <w:rFonts w:ascii="方正仿宋_GBK" w:eastAsia="方正仿宋_GBK"/>
                <w:b/>
                <w:kern w:val="0"/>
                <w:sz w:val="28"/>
                <w:szCs w:val="28"/>
              </w:rPr>
            </w:pPr>
            <w:r>
              <w:rPr>
                <w:rFonts w:hint="eastAsia" w:ascii="方正仿宋_GBK" w:eastAsia="方正仿宋_GBK"/>
                <w:b/>
                <w:kern w:val="0"/>
                <w:sz w:val="28"/>
                <w:szCs w:val="28"/>
              </w:rPr>
              <w:t>很满意</w:t>
            </w:r>
          </w:p>
        </w:tc>
        <w:tc>
          <w:tcPr>
            <w:tcW w:w="1249" w:type="dxa"/>
            <w:vAlign w:val="center"/>
          </w:tcPr>
          <w:p>
            <w:pPr>
              <w:spacing w:line="360" w:lineRule="exact"/>
              <w:jc w:val="center"/>
              <w:rPr>
                <w:rFonts w:ascii="方正仿宋_GBK" w:eastAsia="方正仿宋_GBK"/>
                <w:b/>
                <w:kern w:val="0"/>
                <w:sz w:val="28"/>
                <w:szCs w:val="28"/>
              </w:rPr>
            </w:pPr>
            <w:r>
              <w:rPr>
                <w:rFonts w:hint="eastAsia" w:ascii="方正仿宋_GBK" w:eastAsia="方正仿宋_GBK"/>
                <w:b/>
                <w:kern w:val="0"/>
                <w:sz w:val="28"/>
                <w:szCs w:val="28"/>
              </w:rPr>
              <w:t>满意</w:t>
            </w:r>
          </w:p>
        </w:tc>
        <w:tc>
          <w:tcPr>
            <w:tcW w:w="1356" w:type="dxa"/>
            <w:gridSpan w:val="2"/>
            <w:vAlign w:val="center"/>
          </w:tcPr>
          <w:p>
            <w:pPr>
              <w:spacing w:line="360" w:lineRule="exact"/>
              <w:jc w:val="center"/>
              <w:rPr>
                <w:rFonts w:ascii="方正仿宋_GBK" w:eastAsia="方正仿宋_GBK"/>
                <w:b/>
                <w:kern w:val="0"/>
                <w:sz w:val="28"/>
                <w:szCs w:val="28"/>
              </w:rPr>
            </w:pPr>
            <w:r>
              <w:rPr>
                <w:rFonts w:hint="eastAsia" w:ascii="方正仿宋_GBK" w:eastAsia="方正仿宋_GBK"/>
                <w:b/>
                <w:kern w:val="0"/>
                <w:sz w:val="28"/>
                <w:szCs w:val="28"/>
              </w:rPr>
              <w:t>基本满意</w:t>
            </w:r>
          </w:p>
        </w:tc>
        <w:tc>
          <w:tcPr>
            <w:tcW w:w="1142" w:type="dxa"/>
            <w:vAlign w:val="center"/>
          </w:tcPr>
          <w:p>
            <w:pPr>
              <w:spacing w:line="360" w:lineRule="exact"/>
              <w:jc w:val="center"/>
              <w:rPr>
                <w:rFonts w:ascii="方正仿宋_GBK" w:eastAsia="方正仿宋_GBK"/>
                <w:b/>
                <w:kern w:val="0"/>
                <w:sz w:val="28"/>
                <w:szCs w:val="28"/>
              </w:rPr>
            </w:pPr>
            <w:r>
              <w:rPr>
                <w:rFonts w:hint="eastAsia" w:ascii="方正仿宋_GBK" w:eastAsia="方正仿宋_GBK"/>
                <w:b/>
                <w:kern w:val="0"/>
                <w:sz w:val="28"/>
                <w:szCs w:val="28"/>
              </w:rPr>
              <w:t>不满意</w:t>
            </w:r>
          </w:p>
        </w:tc>
        <w:tc>
          <w:tcPr>
            <w:tcW w:w="1142" w:type="dxa"/>
            <w:vMerge w:val="continue"/>
            <w:vAlign w:val="center"/>
          </w:tcPr>
          <w:p>
            <w:pPr>
              <w:widowControl/>
              <w:jc w:val="left"/>
              <w:rPr>
                <w:rFonts w:ascii="方正仿宋_GBK" w:eastAsia="方正仿宋_GBK"/>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135" w:type="dxa"/>
            <w:vAlign w:val="center"/>
          </w:tcPr>
          <w:p>
            <w:pPr>
              <w:spacing w:line="360" w:lineRule="exact"/>
              <w:jc w:val="left"/>
              <w:rPr>
                <w:rFonts w:ascii="方正仿宋_GBK" w:eastAsia="方正仿宋_GBK"/>
                <w:b/>
                <w:kern w:val="0"/>
                <w:sz w:val="28"/>
                <w:szCs w:val="28"/>
              </w:rPr>
            </w:pPr>
          </w:p>
        </w:tc>
        <w:tc>
          <w:tcPr>
            <w:tcW w:w="1427" w:type="dxa"/>
            <w:vAlign w:val="center"/>
          </w:tcPr>
          <w:p>
            <w:pPr>
              <w:spacing w:line="360" w:lineRule="exact"/>
              <w:jc w:val="left"/>
              <w:rPr>
                <w:rFonts w:ascii="方正仿宋_GBK" w:eastAsia="方正仿宋_GBK"/>
                <w:b/>
                <w:kern w:val="0"/>
                <w:sz w:val="28"/>
                <w:szCs w:val="28"/>
              </w:rPr>
            </w:pPr>
          </w:p>
        </w:tc>
        <w:tc>
          <w:tcPr>
            <w:tcW w:w="1249" w:type="dxa"/>
            <w:gridSpan w:val="2"/>
            <w:vAlign w:val="center"/>
          </w:tcPr>
          <w:p>
            <w:pPr>
              <w:spacing w:line="360" w:lineRule="exact"/>
              <w:jc w:val="left"/>
              <w:rPr>
                <w:rFonts w:ascii="方正仿宋_GBK" w:eastAsia="方正仿宋_GBK"/>
                <w:b/>
                <w:kern w:val="0"/>
                <w:sz w:val="28"/>
                <w:szCs w:val="28"/>
              </w:rPr>
            </w:pPr>
          </w:p>
        </w:tc>
        <w:tc>
          <w:tcPr>
            <w:tcW w:w="1249" w:type="dxa"/>
            <w:vAlign w:val="center"/>
          </w:tcPr>
          <w:p>
            <w:pPr>
              <w:spacing w:line="360" w:lineRule="exact"/>
              <w:jc w:val="left"/>
              <w:rPr>
                <w:rFonts w:ascii="方正仿宋_GBK" w:eastAsia="方正仿宋_GBK"/>
                <w:b/>
                <w:kern w:val="0"/>
                <w:sz w:val="28"/>
                <w:szCs w:val="28"/>
              </w:rPr>
            </w:pPr>
          </w:p>
        </w:tc>
        <w:tc>
          <w:tcPr>
            <w:tcW w:w="1356" w:type="dxa"/>
            <w:gridSpan w:val="2"/>
            <w:vAlign w:val="center"/>
          </w:tcPr>
          <w:p>
            <w:pPr>
              <w:spacing w:line="360" w:lineRule="exact"/>
              <w:jc w:val="left"/>
              <w:rPr>
                <w:rFonts w:ascii="方正仿宋_GBK" w:eastAsia="方正仿宋_GBK"/>
                <w:b/>
                <w:kern w:val="0"/>
                <w:sz w:val="28"/>
                <w:szCs w:val="28"/>
              </w:rPr>
            </w:pPr>
          </w:p>
        </w:tc>
        <w:tc>
          <w:tcPr>
            <w:tcW w:w="1142" w:type="dxa"/>
          </w:tcPr>
          <w:p>
            <w:pPr>
              <w:widowControl/>
              <w:jc w:val="left"/>
              <w:rPr>
                <w:rFonts w:ascii="方正仿宋_GBK" w:eastAsia="方正仿宋_GBK"/>
                <w:b/>
                <w:kern w:val="0"/>
                <w:sz w:val="28"/>
                <w:szCs w:val="28"/>
              </w:rPr>
            </w:pPr>
          </w:p>
        </w:tc>
        <w:tc>
          <w:tcPr>
            <w:tcW w:w="1142" w:type="dxa"/>
          </w:tcPr>
          <w:p>
            <w:pPr>
              <w:widowControl/>
              <w:jc w:val="left"/>
              <w:rPr>
                <w:rFonts w:ascii="方正仿宋_GBK" w:eastAsia="方正仿宋_GBK"/>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700" w:type="dxa"/>
            <w:gridSpan w:val="9"/>
            <w:vAlign w:val="center"/>
          </w:tcPr>
          <w:p>
            <w:pPr>
              <w:spacing w:line="400" w:lineRule="exact"/>
              <w:rPr>
                <w:rFonts w:ascii="方正仿宋_GBK" w:eastAsia="方正仿宋_GBK"/>
                <w:kern w:val="0"/>
                <w:sz w:val="28"/>
                <w:szCs w:val="28"/>
              </w:rPr>
            </w:pPr>
            <w:r>
              <w:rPr>
                <w:rFonts w:hint="eastAsia" w:ascii="方正仿宋_GBK" w:eastAsia="方正仿宋_GBK"/>
                <w:b/>
                <w:kern w:val="0"/>
                <w:sz w:val="28"/>
                <w:szCs w:val="28"/>
              </w:rPr>
              <w:t>说明：</w:t>
            </w:r>
            <w:r>
              <w:rPr>
                <w:rFonts w:ascii="方正仿宋_GBK" w:eastAsia="方正仿宋_GBK"/>
                <w:b/>
                <w:kern w:val="0"/>
                <w:sz w:val="28"/>
                <w:szCs w:val="28"/>
              </w:rPr>
              <w:t xml:space="preserve"> 1.</w:t>
            </w:r>
            <w:r>
              <w:rPr>
                <w:rFonts w:hint="eastAsia" w:ascii="方正仿宋_GBK" w:eastAsia="方正仿宋_GBK"/>
                <w:kern w:val="0"/>
                <w:sz w:val="28"/>
                <w:szCs w:val="28"/>
              </w:rPr>
              <w:t>满意率</w:t>
            </w:r>
            <w:r>
              <w:rPr>
                <w:rFonts w:ascii="方正仿宋_GBK" w:eastAsia="方正仿宋_GBK"/>
                <w:kern w:val="0"/>
                <w:sz w:val="28"/>
                <w:szCs w:val="28"/>
              </w:rPr>
              <w:t>=</w:t>
            </w:r>
            <w:r>
              <w:rPr>
                <w:rFonts w:hint="eastAsia" w:ascii="方正仿宋_GBK" w:eastAsia="方正仿宋_GBK"/>
                <w:kern w:val="0"/>
                <w:sz w:val="28"/>
                <w:szCs w:val="28"/>
              </w:rPr>
              <w:t>（很满意</w:t>
            </w:r>
            <w:r>
              <w:rPr>
                <w:rFonts w:ascii="方正仿宋_GBK" w:eastAsia="方正仿宋_GBK"/>
                <w:kern w:val="0"/>
                <w:sz w:val="28"/>
                <w:szCs w:val="28"/>
              </w:rPr>
              <w:t>+</w:t>
            </w:r>
            <w:r>
              <w:rPr>
                <w:rFonts w:hint="eastAsia" w:ascii="方正仿宋_GBK" w:eastAsia="方正仿宋_GBK"/>
                <w:kern w:val="0"/>
                <w:sz w:val="28"/>
                <w:szCs w:val="28"/>
              </w:rPr>
              <w:t>满意</w:t>
            </w:r>
            <w:r>
              <w:rPr>
                <w:rFonts w:ascii="方正仿宋_GBK" w:eastAsia="方正仿宋_GBK"/>
                <w:kern w:val="0"/>
                <w:sz w:val="28"/>
                <w:szCs w:val="28"/>
              </w:rPr>
              <w:t>+</w:t>
            </w:r>
            <w:r>
              <w:rPr>
                <w:rFonts w:hint="eastAsia" w:ascii="方正仿宋_GBK" w:eastAsia="方正仿宋_GBK"/>
                <w:kern w:val="0"/>
                <w:sz w:val="28"/>
                <w:szCs w:val="28"/>
              </w:rPr>
              <w:t>基本满意）</w:t>
            </w:r>
            <w:r>
              <w:rPr>
                <w:rFonts w:ascii="方正仿宋_GBK" w:eastAsia="方正仿宋_GBK"/>
                <w:kern w:val="0"/>
                <w:sz w:val="28"/>
                <w:szCs w:val="28"/>
              </w:rPr>
              <w:t>/</w:t>
            </w:r>
            <w:r>
              <w:rPr>
                <w:rFonts w:hint="eastAsia" w:ascii="方正仿宋_GBK" w:eastAsia="方正仿宋_GBK"/>
                <w:kern w:val="0"/>
                <w:sz w:val="28"/>
                <w:szCs w:val="28"/>
              </w:rPr>
              <w:t>总票数</w:t>
            </w:r>
            <w:r>
              <w:rPr>
                <w:rFonts w:ascii="方正仿宋_GBK" w:eastAsia="方正仿宋_GBK"/>
                <w:kern w:val="0"/>
                <w:sz w:val="28"/>
                <w:szCs w:val="28"/>
              </w:rPr>
              <w:t xml:space="preserve">  X100%</w:t>
            </w:r>
            <w:r>
              <w:rPr>
                <w:rFonts w:hint="eastAsia" w:ascii="方正仿宋_GBK" w:eastAsia="方正仿宋_GBK"/>
                <w:kern w:val="0"/>
                <w:sz w:val="28"/>
                <w:szCs w:val="28"/>
              </w:rPr>
              <w:t>。</w:t>
            </w:r>
          </w:p>
          <w:p>
            <w:pPr>
              <w:spacing w:line="400" w:lineRule="exact"/>
              <w:ind w:firstLine="980" w:firstLineChars="350"/>
              <w:rPr>
                <w:rFonts w:ascii="方正仿宋_GBK" w:eastAsia="方正仿宋_GBK"/>
                <w:b/>
                <w:kern w:val="0"/>
                <w:sz w:val="28"/>
                <w:szCs w:val="28"/>
              </w:rPr>
            </w:pPr>
            <w:r>
              <w:rPr>
                <w:rFonts w:ascii="方正仿宋_GBK" w:eastAsia="方正仿宋_GBK"/>
                <w:kern w:val="0"/>
                <w:sz w:val="28"/>
                <w:szCs w:val="28"/>
              </w:rPr>
              <w:t>2</w:t>
            </w:r>
            <w:r>
              <w:rPr>
                <w:rFonts w:ascii="方正仿宋_GBK" w:eastAsia="方正仿宋_GBK"/>
                <w:b/>
                <w:kern w:val="0"/>
                <w:sz w:val="28"/>
                <w:szCs w:val="28"/>
              </w:rPr>
              <w:t>.</w:t>
            </w:r>
            <w:r>
              <w:rPr>
                <w:rFonts w:hint="eastAsia" w:ascii="方正仿宋_GBK" w:eastAsia="方正仿宋_GBK"/>
                <w:kern w:val="0"/>
                <w:sz w:val="28"/>
                <w:szCs w:val="28"/>
              </w:rPr>
              <w:t>参加测评的人员为申报人现任教班级的学生或学生家长，抽样数应在</w:t>
            </w:r>
            <w:r>
              <w:rPr>
                <w:rFonts w:ascii="方正仿宋_GBK" w:eastAsia="方正仿宋_GBK"/>
                <w:kern w:val="0"/>
                <w:sz w:val="28"/>
                <w:szCs w:val="28"/>
              </w:rPr>
              <w:t>50—100</w:t>
            </w:r>
            <w:r>
              <w:rPr>
                <w:rFonts w:hint="eastAsia" w:ascii="方正仿宋_GBK" w:eastAsia="方正仿宋_GBK"/>
                <w:kern w:val="0"/>
                <w:sz w:val="28"/>
                <w:szCs w:val="28"/>
              </w:rPr>
              <w:t>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2999" w:type="dxa"/>
            <w:gridSpan w:val="3"/>
            <w:vAlign w:val="center"/>
          </w:tcPr>
          <w:p>
            <w:pPr>
              <w:spacing w:line="360" w:lineRule="exact"/>
              <w:rPr>
                <w:rFonts w:ascii="方正仿宋_GBK" w:eastAsia="方正仿宋_GBK"/>
                <w:b/>
                <w:kern w:val="0"/>
                <w:sz w:val="28"/>
                <w:szCs w:val="28"/>
              </w:rPr>
            </w:pPr>
          </w:p>
          <w:p>
            <w:pPr>
              <w:spacing w:line="360" w:lineRule="exact"/>
              <w:rPr>
                <w:rFonts w:ascii="方正仿宋_GBK" w:eastAsia="方正仿宋_GBK"/>
                <w:b/>
                <w:kern w:val="0"/>
                <w:sz w:val="28"/>
                <w:szCs w:val="28"/>
              </w:rPr>
            </w:pPr>
          </w:p>
          <w:p>
            <w:pPr>
              <w:spacing w:line="360" w:lineRule="exact"/>
              <w:rPr>
                <w:rFonts w:ascii="方正仿宋_GBK" w:eastAsia="方正仿宋_GBK"/>
                <w:b/>
                <w:kern w:val="0"/>
                <w:sz w:val="28"/>
                <w:szCs w:val="28"/>
              </w:rPr>
            </w:pPr>
            <w:r>
              <w:rPr>
                <w:rFonts w:hint="eastAsia" w:ascii="方正仿宋_GBK" w:eastAsia="方正仿宋_GBK"/>
                <w:b/>
                <w:kern w:val="0"/>
                <w:sz w:val="28"/>
                <w:szCs w:val="28"/>
              </w:rPr>
              <w:t>计票人：</w:t>
            </w:r>
          </w:p>
        </w:tc>
        <w:tc>
          <w:tcPr>
            <w:tcW w:w="2989" w:type="dxa"/>
            <w:gridSpan w:val="3"/>
            <w:vAlign w:val="center"/>
          </w:tcPr>
          <w:p>
            <w:pPr>
              <w:spacing w:line="360" w:lineRule="exact"/>
              <w:rPr>
                <w:rFonts w:ascii="方正仿宋_GBK" w:eastAsia="方正仿宋_GBK"/>
                <w:b/>
                <w:kern w:val="0"/>
                <w:sz w:val="28"/>
                <w:szCs w:val="28"/>
              </w:rPr>
            </w:pPr>
          </w:p>
          <w:p>
            <w:pPr>
              <w:spacing w:line="360" w:lineRule="exact"/>
              <w:rPr>
                <w:rFonts w:ascii="方正仿宋_GBK" w:eastAsia="方正仿宋_GBK"/>
                <w:b/>
                <w:kern w:val="0"/>
                <w:sz w:val="28"/>
                <w:szCs w:val="28"/>
              </w:rPr>
            </w:pPr>
          </w:p>
          <w:p>
            <w:pPr>
              <w:spacing w:line="360" w:lineRule="exact"/>
              <w:rPr>
                <w:rFonts w:ascii="方正仿宋_GBK" w:eastAsia="方正仿宋_GBK"/>
                <w:b/>
                <w:kern w:val="0"/>
                <w:sz w:val="28"/>
                <w:szCs w:val="28"/>
              </w:rPr>
            </w:pPr>
            <w:r>
              <w:rPr>
                <w:rFonts w:hint="eastAsia" w:ascii="方正仿宋_GBK" w:eastAsia="方正仿宋_GBK"/>
                <w:b/>
                <w:kern w:val="0"/>
                <w:sz w:val="28"/>
                <w:szCs w:val="28"/>
              </w:rPr>
              <w:t>监票人：</w:t>
            </w:r>
          </w:p>
        </w:tc>
        <w:tc>
          <w:tcPr>
            <w:tcW w:w="2712" w:type="dxa"/>
            <w:gridSpan w:val="3"/>
            <w:vAlign w:val="center"/>
          </w:tcPr>
          <w:p>
            <w:pPr>
              <w:spacing w:line="360" w:lineRule="exact"/>
              <w:ind w:firstLine="413" w:firstLineChars="147"/>
              <w:rPr>
                <w:rFonts w:ascii="方正仿宋_GBK" w:eastAsia="方正仿宋_GBK"/>
                <w:b/>
                <w:kern w:val="0"/>
                <w:sz w:val="28"/>
                <w:szCs w:val="28"/>
              </w:rPr>
            </w:pPr>
          </w:p>
          <w:p>
            <w:pPr>
              <w:spacing w:line="360" w:lineRule="exact"/>
              <w:ind w:firstLine="413" w:firstLineChars="147"/>
              <w:rPr>
                <w:rFonts w:ascii="方正仿宋_GBK" w:eastAsia="方正仿宋_GBK"/>
                <w:b/>
                <w:kern w:val="0"/>
                <w:sz w:val="28"/>
                <w:szCs w:val="28"/>
              </w:rPr>
            </w:pPr>
          </w:p>
          <w:p>
            <w:pPr>
              <w:spacing w:line="360" w:lineRule="exact"/>
              <w:ind w:firstLine="413" w:firstLineChars="147"/>
              <w:rPr>
                <w:rFonts w:ascii="方正仿宋_GBK" w:eastAsia="方正仿宋_GBK"/>
                <w:b/>
                <w:kern w:val="0"/>
                <w:sz w:val="28"/>
                <w:szCs w:val="28"/>
              </w:rPr>
            </w:pPr>
            <w:r>
              <w:rPr>
                <w:rFonts w:hint="eastAsia" w:ascii="方正仿宋_GBK" w:eastAsia="方正仿宋_GBK"/>
                <w:b/>
                <w:kern w:val="0"/>
                <w:sz w:val="28"/>
                <w:szCs w:val="28"/>
              </w:rPr>
              <w:t>学校（盖章）</w:t>
            </w:r>
          </w:p>
        </w:tc>
      </w:tr>
    </w:tbl>
    <w:p>
      <w:pPr>
        <w:spacing w:line="560" w:lineRule="exact"/>
        <w:rPr>
          <w:rFonts w:ascii="方正仿宋_GBK" w:eastAsia="方正仿宋_GBK"/>
          <w:kern w:val="0"/>
          <w:sz w:val="28"/>
          <w:szCs w:val="28"/>
        </w:rPr>
      </w:pPr>
    </w:p>
    <w:p>
      <w:pPr>
        <w:spacing w:line="560" w:lineRule="exact"/>
        <w:jc w:val="right"/>
        <w:rPr>
          <w:rFonts w:ascii="方正仿宋_GBK" w:hAnsi="方正仿宋_GBK" w:eastAsia="方正仿宋_GBK" w:cs="方正仿宋_GBK"/>
          <w:kern w:val="0"/>
          <w:sz w:val="32"/>
          <w:szCs w:val="32"/>
        </w:rPr>
      </w:pPr>
      <w:r>
        <w:rPr>
          <w:rFonts w:hint="eastAsia" w:ascii="方正仿宋_GBK" w:eastAsia="方正仿宋_GBK"/>
          <w:kern w:val="0"/>
          <w:sz w:val="28"/>
          <w:szCs w:val="28"/>
        </w:rPr>
        <w:t>年</w:t>
      </w:r>
      <w:r>
        <w:rPr>
          <w:rFonts w:ascii="方正仿宋_GBK" w:eastAsia="方正仿宋_GBK"/>
          <w:kern w:val="0"/>
          <w:sz w:val="28"/>
          <w:szCs w:val="28"/>
        </w:rPr>
        <w:t xml:space="preserve">      </w:t>
      </w:r>
      <w:r>
        <w:rPr>
          <w:rFonts w:hint="eastAsia" w:ascii="方正仿宋_GBK" w:eastAsia="方正仿宋_GBK"/>
          <w:kern w:val="0"/>
          <w:sz w:val="28"/>
          <w:szCs w:val="28"/>
        </w:rPr>
        <w:t>月</w:t>
      </w:r>
      <w:r>
        <w:rPr>
          <w:rFonts w:ascii="方正仿宋_GBK" w:eastAsia="方正仿宋_GBK"/>
          <w:kern w:val="0"/>
          <w:sz w:val="28"/>
          <w:szCs w:val="28"/>
        </w:rPr>
        <w:t xml:space="preserve">      </w:t>
      </w:r>
      <w:r>
        <w:rPr>
          <w:rFonts w:hint="eastAsia" w:ascii="方正仿宋_GBK" w:eastAsia="方正仿宋_GBK"/>
          <w:kern w:val="0"/>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3803681"/>
      <w:docPartObj>
        <w:docPartGallery w:val="autotext"/>
      </w:docPartObj>
    </w:sdtPr>
    <w:sdtContent>
      <w:p>
        <w:pPr>
          <w:pStyle w:val="3"/>
          <w:jc w:val="right"/>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73E73"/>
    <w:rsid w:val="00000139"/>
    <w:rsid w:val="000564CC"/>
    <w:rsid w:val="001760C4"/>
    <w:rsid w:val="00183E5A"/>
    <w:rsid w:val="0018706B"/>
    <w:rsid w:val="001E707D"/>
    <w:rsid w:val="001F004D"/>
    <w:rsid w:val="00224054"/>
    <w:rsid w:val="0024274A"/>
    <w:rsid w:val="002A7677"/>
    <w:rsid w:val="002F30FA"/>
    <w:rsid w:val="00353017"/>
    <w:rsid w:val="003930C9"/>
    <w:rsid w:val="003936D4"/>
    <w:rsid w:val="00506879"/>
    <w:rsid w:val="00581C06"/>
    <w:rsid w:val="00607B0A"/>
    <w:rsid w:val="006B65FB"/>
    <w:rsid w:val="006D547C"/>
    <w:rsid w:val="00713AA6"/>
    <w:rsid w:val="00741E34"/>
    <w:rsid w:val="007A4F7A"/>
    <w:rsid w:val="008F1353"/>
    <w:rsid w:val="00907BD9"/>
    <w:rsid w:val="009276AD"/>
    <w:rsid w:val="009900FE"/>
    <w:rsid w:val="00A0554D"/>
    <w:rsid w:val="00B87D75"/>
    <w:rsid w:val="00BC09C2"/>
    <w:rsid w:val="00BD2832"/>
    <w:rsid w:val="00C81A9D"/>
    <w:rsid w:val="00CA26D2"/>
    <w:rsid w:val="00D01FCA"/>
    <w:rsid w:val="00D742AA"/>
    <w:rsid w:val="00E76587"/>
    <w:rsid w:val="00F4452C"/>
    <w:rsid w:val="16136227"/>
    <w:rsid w:val="65073E73"/>
    <w:rsid w:val="6951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99"/>
    <w:rPr>
      <w:rFonts w:asciiTheme="minorHAnsi" w:hAnsiTheme="minorHAnsi" w:eastAsiaTheme="minorEastAsia" w:cstheme="minorBidi"/>
      <w:kern w:val="2"/>
      <w:sz w:val="18"/>
      <w:szCs w:val="18"/>
    </w:rPr>
  </w:style>
  <w:style w:type="character" w:customStyle="1" w:styleId="10">
    <w:name w:val="日期 Char"/>
    <w:basedOn w:val="6"/>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F9B68-43FA-4E2D-9A2A-CCABB873493A}">
  <ds:schemaRefs/>
</ds:datastoreItem>
</file>

<file path=docProps/app.xml><?xml version="1.0" encoding="utf-8"?>
<Properties xmlns="http://schemas.openxmlformats.org/officeDocument/2006/extended-properties" xmlns:vt="http://schemas.openxmlformats.org/officeDocument/2006/docPropsVTypes">
  <Template>Normal</Template>
  <Pages>18</Pages>
  <Words>1004</Words>
  <Characters>5728</Characters>
  <Lines>47</Lines>
  <Paragraphs>13</Paragraphs>
  <TotalTime>384</TotalTime>
  <ScaleCrop>false</ScaleCrop>
  <LinksUpToDate>false</LinksUpToDate>
  <CharactersWithSpaces>6719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2020-06-15T03:28:00Z</dcterms:created>
  <dc:creator>蕾奥娜拉</dc:creator>
  <cp:lastModifiedBy>Me..hugce</cp:lastModifiedBy>
  <cp:lastPrinted>2020-06-16T08:58:00Z</cp:lastPrinted>
  <dcterms:modified xsi:type="dcterms:W3CDTF">2020-06-16T10:00:50Z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